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9BD3" w14:textId="77777777" w:rsidR="00487CAA" w:rsidRPr="00FA0AD6" w:rsidRDefault="00487CAA" w:rsidP="00264BD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A0AD6">
        <w:rPr>
          <w:rFonts w:ascii="Times New Roman" w:hAnsi="Times New Roman" w:cs="Times New Roman"/>
          <w:sz w:val="24"/>
          <w:szCs w:val="24"/>
        </w:rPr>
        <w:t>Утверждена</w:t>
      </w:r>
    </w:p>
    <w:p w14:paraId="776ED6EC" w14:textId="77777777" w:rsidR="00282EFD" w:rsidRPr="00FA0AD6" w:rsidRDefault="00487FA6" w:rsidP="00264BD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A0AD6">
        <w:rPr>
          <w:rFonts w:ascii="Times New Roman" w:hAnsi="Times New Roman" w:cs="Times New Roman"/>
          <w:sz w:val="24"/>
          <w:szCs w:val="24"/>
        </w:rPr>
        <w:t>п</w:t>
      </w:r>
      <w:r w:rsidR="00282EFD" w:rsidRPr="00FA0AD6">
        <w:rPr>
          <w:rFonts w:ascii="Times New Roman" w:hAnsi="Times New Roman" w:cs="Times New Roman"/>
          <w:sz w:val="24"/>
          <w:szCs w:val="24"/>
        </w:rPr>
        <w:t>остановлением</w:t>
      </w:r>
      <w:r w:rsidRPr="00FA0AD6">
        <w:rPr>
          <w:rFonts w:ascii="Times New Roman" w:hAnsi="Times New Roman" w:cs="Times New Roman"/>
          <w:sz w:val="24"/>
          <w:szCs w:val="24"/>
        </w:rPr>
        <w:t xml:space="preserve"> </w:t>
      </w:r>
      <w:r w:rsidR="00282EFD" w:rsidRPr="00FA0A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6EC54A39" w14:textId="7409E05E" w:rsidR="00282EFD" w:rsidRPr="00FA0AD6" w:rsidRDefault="00282EFD" w:rsidP="00264BD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A0AD6">
        <w:rPr>
          <w:rFonts w:ascii="Times New Roman" w:hAnsi="Times New Roman" w:cs="Times New Roman"/>
          <w:sz w:val="24"/>
          <w:szCs w:val="24"/>
        </w:rPr>
        <w:t xml:space="preserve">МО «Южно-Курильский городской округ» </w:t>
      </w:r>
      <w:r w:rsidR="00FB2D09" w:rsidRPr="00FA0AD6">
        <w:rPr>
          <w:rFonts w:ascii="Times New Roman" w:hAnsi="Times New Roman" w:cs="Times New Roman"/>
          <w:sz w:val="24"/>
          <w:szCs w:val="24"/>
        </w:rPr>
        <w:t>о</w:t>
      </w:r>
      <w:r w:rsidRPr="00FA0AD6">
        <w:rPr>
          <w:rFonts w:ascii="Times New Roman" w:hAnsi="Times New Roman" w:cs="Times New Roman"/>
          <w:sz w:val="24"/>
          <w:szCs w:val="24"/>
        </w:rPr>
        <w:t>т</w:t>
      </w:r>
      <w:r w:rsidR="00604BE9" w:rsidRPr="00FA0AD6">
        <w:rPr>
          <w:rFonts w:ascii="Times New Roman" w:hAnsi="Times New Roman" w:cs="Times New Roman"/>
          <w:sz w:val="24"/>
          <w:szCs w:val="24"/>
        </w:rPr>
        <w:t xml:space="preserve"> </w:t>
      </w:r>
      <w:r w:rsidR="00534AE8" w:rsidRPr="00FA0AD6">
        <w:rPr>
          <w:rFonts w:ascii="Times New Roman" w:hAnsi="Times New Roman" w:cs="Times New Roman"/>
          <w:sz w:val="24"/>
          <w:szCs w:val="24"/>
        </w:rPr>
        <w:t>18.03.2019</w:t>
      </w:r>
      <w:r w:rsidRPr="00FA0AD6">
        <w:rPr>
          <w:rFonts w:ascii="Times New Roman" w:hAnsi="Times New Roman" w:cs="Times New Roman"/>
          <w:sz w:val="24"/>
          <w:szCs w:val="24"/>
        </w:rPr>
        <w:t xml:space="preserve"> №</w:t>
      </w:r>
      <w:r w:rsidR="00534AE8" w:rsidRPr="00FA0AD6">
        <w:rPr>
          <w:rFonts w:ascii="Times New Roman" w:hAnsi="Times New Roman" w:cs="Times New Roman"/>
          <w:sz w:val="24"/>
          <w:szCs w:val="24"/>
        </w:rPr>
        <w:t xml:space="preserve"> 258</w:t>
      </w:r>
      <w:r w:rsidR="00FB2D09" w:rsidRPr="00FA0AD6">
        <w:rPr>
          <w:rFonts w:ascii="Times New Roman" w:hAnsi="Times New Roman" w:cs="Times New Roman"/>
          <w:sz w:val="24"/>
          <w:szCs w:val="24"/>
        </w:rPr>
        <w:t xml:space="preserve"> (с изм. от 29.07.2019 №</w:t>
      </w:r>
      <w:r w:rsidR="000E0A38">
        <w:rPr>
          <w:rFonts w:ascii="Times New Roman" w:hAnsi="Times New Roman" w:cs="Times New Roman"/>
          <w:sz w:val="24"/>
          <w:szCs w:val="24"/>
        </w:rPr>
        <w:t xml:space="preserve"> </w:t>
      </w:r>
      <w:r w:rsidR="00FB2D09" w:rsidRPr="00FA0AD6">
        <w:rPr>
          <w:rFonts w:ascii="Times New Roman" w:hAnsi="Times New Roman" w:cs="Times New Roman"/>
          <w:sz w:val="24"/>
          <w:szCs w:val="24"/>
        </w:rPr>
        <w:t>788, от 13.02.2020 №</w:t>
      </w:r>
      <w:r w:rsidR="000E0A38">
        <w:rPr>
          <w:rFonts w:ascii="Times New Roman" w:hAnsi="Times New Roman" w:cs="Times New Roman"/>
          <w:sz w:val="24"/>
          <w:szCs w:val="24"/>
        </w:rPr>
        <w:t xml:space="preserve"> </w:t>
      </w:r>
      <w:r w:rsidR="00FB2D09" w:rsidRPr="00FA0AD6">
        <w:rPr>
          <w:rFonts w:ascii="Times New Roman" w:hAnsi="Times New Roman" w:cs="Times New Roman"/>
          <w:sz w:val="24"/>
          <w:szCs w:val="24"/>
        </w:rPr>
        <w:t>163, от 28.12.2021 №</w:t>
      </w:r>
      <w:r w:rsidR="000E0A38">
        <w:rPr>
          <w:rFonts w:ascii="Times New Roman" w:hAnsi="Times New Roman" w:cs="Times New Roman"/>
          <w:sz w:val="24"/>
          <w:szCs w:val="24"/>
        </w:rPr>
        <w:t xml:space="preserve"> </w:t>
      </w:r>
      <w:r w:rsidR="00FB2D09" w:rsidRPr="00FA0AD6">
        <w:rPr>
          <w:rFonts w:ascii="Times New Roman" w:hAnsi="Times New Roman" w:cs="Times New Roman"/>
          <w:sz w:val="24"/>
          <w:szCs w:val="24"/>
        </w:rPr>
        <w:t>1605</w:t>
      </w:r>
      <w:r w:rsidR="000E0A38">
        <w:rPr>
          <w:rFonts w:ascii="Times New Roman" w:hAnsi="Times New Roman" w:cs="Times New Roman"/>
          <w:sz w:val="24"/>
          <w:szCs w:val="24"/>
        </w:rPr>
        <w:t>, от 16.03.2022 № 377</w:t>
      </w:r>
      <w:r w:rsidR="00264BD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264BDA" w:rsidRPr="00264B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64B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F24700">
        <w:rPr>
          <w:rFonts w:ascii="Times New Roman" w:eastAsia="Calibri" w:hAnsi="Times New Roman" w:cs="Times New Roman"/>
          <w:color w:val="000000"/>
          <w:sz w:val="24"/>
          <w:szCs w:val="24"/>
        </w:rPr>
        <w:t>24.10.</w:t>
      </w:r>
      <w:r w:rsidR="00264B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2022 № </w:t>
      </w:r>
      <w:r w:rsidR="00F24700">
        <w:rPr>
          <w:rFonts w:ascii="Times New Roman" w:eastAsia="Calibri" w:hAnsi="Times New Roman" w:cs="Times New Roman"/>
          <w:color w:val="000000"/>
          <w:sz w:val="24"/>
          <w:szCs w:val="24"/>
        </w:rPr>
        <w:t>1430</w:t>
      </w:r>
      <w:r w:rsidR="000B7560">
        <w:rPr>
          <w:rFonts w:ascii="Times New Roman" w:eastAsia="Calibri" w:hAnsi="Times New Roman" w:cs="Times New Roman"/>
          <w:color w:val="000000"/>
          <w:sz w:val="24"/>
          <w:szCs w:val="24"/>
        </w:rPr>
        <w:t>, от 27.12.2022 № 1815</w:t>
      </w:r>
      <w:r w:rsidR="00C44EEB">
        <w:rPr>
          <w:rFonts w:ascii="Times New Roman" w:eastAsia="Calibri" w:hAnsi="Times New Roman" w:cs="Times New Roman"/>
          <w:color w:val="000000"/>
          <w:sz w:val="24"/>
          <w:szCs w:val="24"/>
        </w:rPr>
        <w:t>, от 23.01.2023 № 41</w:t>
      </w:r>
      <w:r w:rsidR="00E94B89">
        <w:rPr>
          <w:rFonts w:ascii="Times New Roman" w:eastAsia="Calibri" w:hAnsi="Times New Roman" w:cs="Times New Roman"/>
          <w:color w:val="000000"/>
          <w:sz w:val="24"/>
          <w:szCs w:val="24"/>
        </w:rPr>
        <w:t>, от 09.02.2023 № 145</w:t>
      </w:r>
      <w:r w:rsidR="00FB2D09" w:rsidRPr="00FA0AD6">
        <w:rPr>
          <w:rFonts w:ascii="Times New Roman" w:hAnsi="Times New Roman" w:cs="Times New Roman"/>
          <w:sz w:val="24"/>
          <w:szCs w:val="24"/>
        </w:rPr>
        <w:t>)</w:t>
      </w:r>
    </w:p>
    <w:p w14:paraId="21BD64AB" w14:textId="77777777" w:rsidR="00487CAA" w:rsidRPr="00FA0AD6" w:rsidRDefault="00487C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CCB66E1" w14:textId="77777777" w:rsidR="00FB2D09" w:rsidRPr="00FA0AD6" w:rsidRDefault="00FB2D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14:paraId="79CBC69D" w14:textId="50B5E2D2" w:rsidR="00282EFD" w:rsidRPr="00FA0AD6" w:rsidRDefault="00636F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14:paraId="198F74B7" w14:textId="77777777" w:rsidR="00487CAA" w:rsidRPr="00FA0AD6" w:rsidRDefault="00282E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>«</w:t>
      </w:r>
      <w:r w:rsidR="00487CAA" w:rsidRPr="00FA0AD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36FCC" w:rsidRPr="00FA0AD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487CAA" w:rsidRPr="00FA0AD6">
        <w:rPr>
          <w:rFonts w:ascii="Times New Roman" w:hAnsi="Times New Roman" w:cs="Times New Roman"/>
          <w:sz w:val="28"/>
          <w:szCs w:val="28"/>
        </w:rPr>
        <w:t>ФИНАНСАМИ</w:t>
      </w:r>
    </w:p>
    <w:p w14:paraId="2F7D57BD" w14:textId="4384184A" w:rsidR="00282EFD" w:rsidRPr="00FA0AD6" w:rsidRDefault="00636F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>МО «ЮЖНО-КУРИЛЬСКИЙ ГОРОДСКОЙ ОКРУГ</w:t>
      </w:r>
      <w:r w:rsidR="004178C0">
        <w:rPr>
          <w:rFonts w:ascii="Times New Roman" w:hAnsi="Times New Roman" w:cs="Times New Roman"/>
          <w:sz w:val="28"/>
          <w:szCs w:val="28"/>
        </w:rPr>
        <w:t>»</w:t>
      </w:r>
    </w:p>
    <w:p w14:paraId="4FC2FC5F" w14:textId="77777777" w:rsidR="00487CAA" w:rsidRPr="00FA0AD6" w:rsidRDefault="00487CAA">
      <w:pPr>
        <w:spacing w:after="1"/>
        <w:rPr>
          <w:rFonts w:ascii="Times New Roman" w:hAnsi="Times New Roman" w:cs="Times New Roman"/>
          <w:strike/>
          <w:sz w:val="28"/>
          <w:szCs w:val="28"/>
        </w:rPr>
      </w:pPr>
    </w:p>
    <w:p w14:paraId="0E04A89B" w14:textId="77777777" w:rsidR="000E0A38" w:rsidRPr="000E0A38" w:rsidRDefault="000E0A38" w:rsidP="000E0A3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1" w:name="_Hlk115713579"/>
      <w:r w:rsidRPr="000E0A38">
        <w:rPr>
          <w:rFonts w:ascii="Times New Roman" w:eastAsia="Calibri" w:hAnsi="Times New Roman" w:cs="Times New Roman"/>
          <w:color w:val="000000"/>
          <w:sz w:val="26"/>
          <w:szCs w:val="26"/>
        </w:rPr>
        <w:t>П А С П О Р Т</w:t>
      </w:r>
    </w:p>
    <w:p w14:paraId="63C4F4CF" w14:textId="77777777" w:rsidR="000E0A38" w:rsidRPr="000E0A38" w:rsidRDefault="000E0A38" w:rsidP="000E0A3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E0A38">
        <w:rPr>
          <w:rFonts w:ascii="Times New Roman" w:eastAsia="Calibri" w:hAnsi="Times New Roman" w:cs="Times New Roman"/>
          <w:color w:val="000000"/>
          <w:sz w:val="26"/>
          <w:szCs w:val="26"/>
        </w:rPr>
        <w:t>муниципальной программы</w:t>
      </w:r>
    </w:p>
    <w:p w14:paraId="15F09360" w14:textId="77777777" w:rsidR="000E0A38" w:rsidRPr="000E0A38" w:rsidRDefault="000E0A38" w:rsidP="000E0A3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E0A38">
        <w:rPr>
          <w:rFonts w:ascii="Times New Roman" w:eastAsia="Calibri" w:hAnsi="Times New Roman" w:cs="Times New Roman"/>
          <w:color w:val="000000"/>
          <w:sz w:val="26"/>
          <w:szCs w:val="26"/>
        </w:rPr>
        <w:t>МО «Южно-Курильский городской округ»</w:t>
      </w:r>
    </w:p>
    <w:p w14:paraId="49528C1D" w14:textId="77777777" w:rsidR="000E0A38" w:rsidRPr="000E0A38" w:rsidRDefault="000E0A38" w:rsidP="000E0A3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0E0A38" w:rsidRPr="000E0A38" w14:paraId="499FB674" w14:textId="77777777" w:rsidTr="00293ADA">
        <w:trPr>
          <w:trHeight w:val="1088"/>
        </w:trPr>
        <w:tc>
          <w:tcPr>
            <w:tcW w:w="3402" w:type="dxa"/>
            <w:vAlign w:val="center"/>
          </w:tcPr>
          <w:p w14:paraId="7ED5FDE3" w14:textId="77777777" w:rsidR="000E0A38" w:rsidRPr="000E0A38" w:rsidRDefault="000E0A38" w:rsidP="000E0A3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5812" w:type="dxa"/>
            <w:vAlign w:val="center"/>
          </w:tcPr>
          <w:p w14:paraId="7279E6FF" w14:textId="77777777" w:rsidR="000E0A38" w:rsidRPr="000E0A38" w:rsidRDefault="000E0A38" w:rsidP="000E0A3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«Управление муниципальными финансами муниципального образования «Южно-Курильский городской округ»</w:t>
            </w:r>
          </w:p>
        </w:tc>
      </w:tr>
      <w:tr w:rsidR="000E0A38" w:rsidRPr="000E0A38" w14:paraId="5E534EC2" w14:textId="77777777" w:rsidTr="00293ADA">
        <w:trPr>
          <w:trHeight w:val="1364"/>
        </w:trPr>
        <w:tc>
          <w:tcPr>
            <w:tcW w:w="3402" w:type="dxa"/>
            <w:vAlign w:val="center"/>
          </w:tcPr>
          <w:p w14:paraId="0F2756B0" w14:textId="77777777" w:rsidR="000E0A38" w:rsidRPr="000E0A38" w:rsidRDefault="000E0A38" w:rsidP="000E0A3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812" w:type="dxa"/>
            <w:vAlign w:val="center"/>
          </w:tcPr>
          <w:p w14:paraId="7335498B" w14:textId="77777777" w:rsidR="000E0A38" w:rsidRPr="000E0A38" w:rsidRDefault="000E0A38" w:rsidP="000E0A3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финансов МО «Южно-Курильский городской округ»</w:t>
            </w:r>
          </w:p>
        </w:tc>
      </w:tr>
      <w:tr w:rsidR="000E0A38" w:rsidRPr="000E0A38" w14:paraId="2B2B8062" w14:textId="77777777" w:rsidTr="00293ADA">
        <w:tc>
          <w:tcPr>
            <w:tcW w:w="3402" w:type="dxa"/>
            <w:vAlign w:val="center"/>
          </w:tcPr>
          <w:p w14:paraId="3D014CA8" w14:textId="77777777" w:rsidR="000E0A38" w:rsidRPr="000E0A38" w:rsidRDefault="000E0A38" w:rsidP="000E0A3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812" w:type="dxa"/>
            <w:vAlign w:val="center"/>
          </w:tcPr>
          <w:p w14:paraId="75E69D3F" w14:textId="77777777" w:rsidR="000E0A38" w:rsidRPr="000E0A38" w:rsidRDefault="000E0A38" w:rsidP="000E0A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E0A38" w:rsidRPr="000E0A38" w14:paraId="5DAE50F9" w14:textId="77777777" w:rsidTr="00293ADA">
        <w:tc>
          <w:tcPr>
            <w:tcW w:w="3402" w:type="dxa"/>
            <w:vAlign w:val="center"/>
          </w:tcPr>
          <w:p w14:paraId="3EE90B3D" w14:textId="77777777" w:rsidR="000E0A38" w:rsidRPr="000E0A38" w:rsidRDefault="000E0A38" w:rsidP="000E0A3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Участники муниципальной программы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D61029F" w14:textId="77777777" w:rsidR="000E0A38" w:rsidRPr="000E0A38" w:rsidRDefault="000E0A38" w:rsidP="000E0A3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 ««Южно-Курильский городской округ»</w:t>
            </w:r>
          </w:p>
        </w:tc>
      </w:tr>
      <w:tr w:rsidR="000E0A38" w:rsidRPr="000E0A38" w14:paraId="236CF460" w14:textId="77777777" w:rsidTr="00293ADA">
        <w:tc>
          <w:tcPr>
            <w:tcW w:w="3402" w:type="dxa"/>
            <w:vAlign w:val="center"/>
          </w:tcPr>
          <w:p w14:paraId="036537AD" w14:textId="77777777" w:rsidR="000E0A38" w:rsidRPr="000E0A38" w:rsidRDefault="000E0A38" w:rsidP="000E0A3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Подпрограммы муниципальной программы</w:t>
            </w:r>
          </w:p>
        </w:tc>
        <w:tc>
          <w:tcPr>
            <w:tcW w:w="5812" w:type="dxa"/>
            <w:vAlign w:val="center"/>
          </w:tcPr>
          <w:p w14:paraId="5D15ABCE" w14:textId="77777777" w:rsidR="000E0A38" w:rsidRPr="000E0A38" w:rsidRDefault="000E0A38" w:rsidP="000E0A3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E0A38" w:rsidRPr="000E0A38" w14:paraId="5E8F97A3" w14:textId="77777777" w:rsidTr="00293ADA">
        <w:tc>
          <w:tcPr>
            <w:tcW w:w="3402" w:type="dxa"/>
            <w:vAlign w:val="center"/>
          </w:tcPr>
          <w:p w14:paraId="25E7C7FD" w14:textId="77777777" w:rsidR="000E0A38" w:rsidRPr="000E0A38" w:rsidRDefault="000E0A38" w:rsidP="000E0A3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Цели муниципальной программы</w:t>
            </w:r>
          </w:p>
        </w:tc>
        <w:tc>
          <w:tcPr>
            <w:tcW w:w="5812" w:type="dxa"/>
            <w:vAlign w:val="center"/>
          </w:tcPr>
          <w:p w14:paraId="47F008D4" w14:textId="77777777" w:rsidR="000E0A38" w:rsidRPr="000E0A38" w:rsidRDefault="000E0A38" w:rsidP="000E0A38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эффективности, качества и прозрачности управления финансовыми ресурсами муниципального образования «Южно-Курильский городской округ»</w:t>
            </w:r>
          </w:p>
        </w:tc>
      </w:tr>
      <w:tr w:rsidR="000E0A38" w:rsidRPr="000E0A38" w14:paraId="2793E071" w14:textId="77777777" w:rsidTr="00293ADA">
        <w:tc>
          <w:tcPr>
            <w:tcW w:w="3402" w:type="dxa"/>
            <w:vAlign w:val="center"/>
          </w:tcPr>
          <w:p w14:paraId="45B93443" w14:textId="77777777" w:rsidR="000E0A38" w:rsidRPr="000E0A38" w:rsidRDefault="000E0A38" w:rsidP="000E0A3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5812" w:type="dxa"/>
            <w:vAlign w:val="center"/>
          </w:tcPr>
          <w:p w14:paraId="6D16C554" w14:textId="77777777" w:rsidR="000E0A38" w:rsidRPr="000E0A38" w:rsidRDefault="000E0A38" w:rsidP="000E0A3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Организация бюджетного процесса в соответствии с требованиями бюджетного законодательства.</w:t>
            </w:r>
          </w:p>
          <w:p w14:paraId="1D9D234D" w14:textId="77777777" w:rsidR="000E0A38" w:rsidRPr="000E0A38" w:rsidRDefault="000E0A38" w:rsidP="000E0A3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Организация работы и выполнение полномочий по формированию, утверждению и исполнению бюджета муниципального образования «Южно-Курильский городской округ».  </w:t>
            </w:r>
          </w:p>
          <w:p w14:paraId="305FF726" w14:textId="77777777" w:rsidR="000E0A38" w:rsidRPr="000E0A38" w:rsidRDefault="000E0A38" w:rsidP="000E0A3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Повышение эффективности бюджетных расходов, поддержание достаточного объема резервного фонда муниципального образования «Южно-Курильский городской округ». </w:t>
            </w:r>
          </w:p>
          <w:p w14:paraId="6C992CCB" w14:textId="77777777" w:rsidR="000E0A38" w:rsidRPr="000E0A38" w:rsidRDefault="000E0A38" w:rsidP="000E0A3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Увеличение налоговых и неналоговых доходов муниципального образования «Южно-Курильский городской округ».</w:t>
            </w:r>
          </w:p>
          <w:p w14:paraId="4B58463B" w14:textId="77777777" w:rsidR="000E0A38" w:rsidRPr="000E0A38" w:rsidRDefault="000E0A38" w:rsidP="000E0A3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Эффективное управление муниципальным долгом муниципального образования «Южно-Курильский городской округ».  </w:t>
            </w:r>
          </w:p>
          <w:p w14:paraId="148B2139" w14:textId="77777777" w:rsidR="000E0A38" w:rsidRPr="000E0A38" w:rsidRDefault="000E0A38" w:rsidP="000E0A3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Развитие информационной системы   управления муниципальными финансами в части:</w:t>
            </w:r>
          </w:p>
          <w:p w14:paraId="38864EBD" w14:textId="77777777" w:rsidR="000E0A38" w:rsidRPr="000E0A38" w:rsidRDefault="000E0A38" w:rsidP="000E0A3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- внедрения современных информационных технологий в управление муниципальными финансами;</w:t>
            </w:r>
          </w:p>
          <w:p w14:paraId="138789FF" w14:textId="77777777" w:rsidR="000E0A38" w:rsidRPr="000E0A38" w:rsidRDefault="000E0A38" w:rsidP="000E0A3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- прозрачности и открытости информации о формировании и исполнении местного бюджета для общества.</w:t>
            </w:r>
          </w:p>
          <w:p w14:paraId="60A98C36" w14:textId="77777777" w:rsidR="00293ADA" w:rsidRDefault="000E0A38" w:rsidP="000E0A3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Усиление контроля за эффективностью использования бюджетных средств муниципального имущества, достоверностью отчетности о результатах реализации целевых программ, выполнения муниципальных заданий. </w:t>
            </w:r>
          </w:p>
          <w:p w14:paraId="40C3CFD7" w14:textId="4B676938" w:rsidR="00293ADA" w:rsidRPr="00E56CE3" w:rsidRDefault="00293ADA" w:rsidP="000E0A3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Повышение эффективности расходования средств бюджета в сфере осуществления муниципальных закупок.</w:t>
            </w:r>
          </w:p>
          <w:p w14:paraId="51C5AD3D" w14:textId="5CBC3027" w:rsidR="000E0A38" w:rsidRPr="000E0A38" w:rsidRDefault="00293ADA" w:rsidP="009365A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</w:tr>
      <w:tr w:rsidR="000E0A38" w:rsidRPr="000E0A38" w14:paraId="0EB4B611" w14:textId="77777777" w:rsidTr="00293ADA">
        <w:tc>
          <w:tcPr>
            <w:tcW w:w="3402" w:type="dxa"/>
            <w:vAlign w:val="center"/>
          </w:tcPr>
          <w:p w14:paraId="6F161C60" w14:textId="62DBD688" w:rsidR="000E0A38" w:rsidRPr="000E0A38" w:rsidRDefault="000E0A38" w:rsidP="000E0A3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812" w:type="dxa"/>
            <w:vAlign w:val="center"/>
          </w:tcPr>
          <w:p w14:paraId="3E4B7A19" w14:textId="77777777" w:rsidR="000E0A38" w:rsidRPr="000E0A38" w:rsidRDefault="000E0A38" w:rsidP="000E0A3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реализуется в один этап:</w:t>
            </w:r>
          </w:p>
          <w:p w14:paraId="7097E839" w14:textId="77777777" w:rsidR="000E0A38" w:rsidRPr="000E0A38" w:rsidRDefault="000E0A38" w:rsidP="000E0A3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2015-2025 годы</w:t>
            </w:r>
          </w:p>
        </w:tc>
      </w:tr>
      <w:tr w:rsidR="000E0A38" w:rsidRPr="000E0A38" w14:paraId="5B4CC15B" w14:textId="77777777" w:rsidTr="00293AD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5842" w14:textId="77777777" w:rsidR="000E0A38" w:rsidRPr="000E0A38" w:rsidRDefault="000E0A38" w:rsidP="000E0A3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AAA6" w14:textId="406FFF64" w:rsidR="000E0A38" w:rsidRPr="00727555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финансирования муниципальной </w:t>
            </w: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 на весь период реализации составит –</w:t>
            </w:r>
            <w:r w:rsidR="00A35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385 184,0</w:t>
            </w: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том числе:</w:t>
            </w:r>
          </w:p>
          <w:p w14:paraId="0D4E97DF" w14:textId="77777777" w:rsidR="000E0A38" w:rsidRPr="00727555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 – 0,0 тыс. рублей;</w:t>
            </w:r>
          </w:p>
          <w:p w14:paraId="1B24F957" w14:textId="77777777" w:rsidR="000E0A38" w:rsidRPr="00727555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 – 57,8 тыс. рублей;</w:t>
            </w:r>
          </w:p>
          <w:p w14:paraId="747E4256" w14:textId="77777777" w:rsidR="000E0A38" w:rsidRPr="00727555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1 554,7 тыс. рублей;</w:t>
            </w:r>
          </w:p>
          <w:p w14:paraId="2AC3E53D" w14:textId="77777777" w:rsidR="000E0A38" w:rsidRPr="00727555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7 003,8 тыс. рублей;</w:t>
            </w:r>
          </w:p>
          <w:p w14:paraId="383E22B6" w14:textId="77777777" w:rsidR="000E0A38" w:rsidRPr="00727555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10 660,5 тыс. рублей;</w:t>
            </w:r>
          </w:p>
          <w:p w14:paraId="42C679E2" w14:textId="77777777" w:rsidR="000E0A38" w:rsidRPr="00727555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11 609,1 тыс. рублей;</w:t>
            </w:r>
          </w:p>
          <w:p w14:paraId="533E9DCE" w14:textId="77777777" w:rsidR="000E0A38" w:rsidRPr="00727555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16 635,7 тыс. рублей;</w:t>
            </w:r>
          </w:p>
          <w:p w14:paraId="2438C559" w14:textId="2F642582" w:rsidR="000E0A38" w:rsidRPr="00727555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</w:t>
            </w:r>
            <w:r w:rsidR="00E56CE3"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10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A35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10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A35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613</w:t>
            </w:r>
            <w:r w:rsidR="00310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35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3106BD"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14:paraId="30F7B52F" w14:textId="312B287C" w:rsidR="000E0A38" w:rsidRPr="00727555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</w:t>
            </w:r>
            <w:r w:rsidR="00E56CE3"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106BD"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A35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FE250B"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35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  <w:r w:rsidR="003106BD"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35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106BD"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14:paraId="29EE9B5A" w14:textId="0E5BD8C0" w:rsidR="000E0A38" w:rsidRPr="00727555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</w:t>
            </w:r>
            <w:r w:rsidR="00E56CE3"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106BD"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A35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FE250B"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35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871</w:t>
            </w:r>
            <w:r w:rsidR="003106BD"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,1 тыс. рублей;</w:t>
            </w:r>
          </w:p>
          <w:p w14:paraId="41CA85EA" w14:textId="1F57C2F8" w:rsidR="000E0A38" w:rsidRPr="00727555" w:rsidRDefault="003106BD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</w:t>
            </w:r>
            <w:r w:rsidR="00E56CE3"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35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  <w:r w:rsidR="00E912A1"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A35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877</w:t>
            </w:r>
            <w:r w:rsidR="00E912A1"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35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рублей.</w:t>
            </w:r>
          </w:p>
          <w:p w14:paraId="11804105" w14:textId="77777777" w:rsidR="000E0A38" w:rsidRPr="00727555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04B1C96" w14:textId="77777777" w:rsidR="000E0A38" w:rsidRPr="00727555" w:rsidRDefault="000E0A38" w:rsidP="000E0A38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финансирования муниципальной программы по источникам финансирования составит:</w:t>
            </w:r>
          </w:p>
          <w:p w14:paraId="5C9449B5" w14:textId="75C06A37" w:rsidR="000E0A38" w:rsidRPr="00727555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средства местного бюджета –</w:t>
            </w:r>
            <w:r w:rsidR="00E56CE3"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1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385 184,4</w:t>
            </w:r>
            <w:r w:rsidR="00FE250B"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рублей, в том числе:</w:t>
            </w:r>
          </w:p>
          <w:p w14:paraId="3FDC8CD5" w14:textId="77777777" w:rsidR="000E0A38" w:rsidRPr="00727555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 – 0,0 тыс. рублей;</w:t>
            </w:r>
          </w:p>
          <w:p w14:paraId="0B1394B5" w14:textId="77777777" w:rsidR="000E0A38" w:rsidRPr="00727555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 – 57,8 тыс. рублей;</w:t>
            </w:r>
          </w:p>
          <w:p w14:paraId="093CA89E" w14:textId="77777777" w:rsidR="000E0A38" w:rsidRPr="00727555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1 554,7 тыс. рублей;</w:t>
            </w:r>
          </w:p>
          <w:p w14:paraId="771D6619" w14:textId="77777777" w:rsidR="000E0A38" w:rsidRPr="00727555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7 003,8 тыс. рублей;</w:t>
            </w:r>
          </w:p>
          <w:p w14:paraId="3DE2CFD5" w14:textId="77777777" w:rsidR="000E0A38" w:rsidRPr="00727555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10 660,5 тыс. рублей;</w:t>
            </w:r>
          </w:p>
          <w:p w14:paraId="414BF6DF" w14:textId="77777777" w:rsidR="000E0A38" w:rsidRPr="00727555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11 609,1 тыс. рублей;</w:t>
            </w:r>
          </w:p>
          <w:p w14:paraId="1A4A9059" w14:textId="77777777" w:rsidR="000E0A38" w:rsidRPr="00727555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16 635,7 тыс. рублей;</w:t>
            </w:r>
          </w:p>
          <w:p w14:paraId="2006D003" w14:textId="77777777" w:rsidR="00FA1A5E" w:rsidRPr="00727555" w:rsidRDefault="00FA1A5E" w:rsidP="00FA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61 613,9</w:t>
            </w: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14:paraId="4066C9D3" w14:textId="77777777" w:rsidR="00FA1A5E" w:rsidRPr="00727555" w:rsidRDefault="00FA1A5E" w:rsidP="00FA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14:paraId="4259691C" w14:textId="77777777" w:rsidR="00FA1A5E" w:rsidRPr="00727555" w:rsidRDefault="00FA1A5E" w:rsidP="00FA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871</w:t>
            </w: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,1 тыс. рублей;</w:t>
            </w:r>
          </w:p>
          <w:p w14:paraId="7B223F9E" w14:textId="77777777" w:rsidR="00FA1A5E" w:rsidRPr="00727555" w:rsidRDefault="00FA1A5E" w:rsidP="00FA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877</w:t>
            </w: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рублей.</w:t>
            </w:r>
          </w:p>
          <w:p w14:paraId="3E876D63" w14:textId="77777777" w:rsidR="002C5798" w:rsidRPr="00727555" w:rsidRDefault="002C579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1F3F338" w14:textId="77777777" w:rsidR="000E0A38" w:rsidRPr="00727555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средства областного бюджета – 0,0 тыс. рублей, в том числе:</w:t>
            </w:r>
          </w:p>
          <w:p w14:paraId="66C6913F" w14:textId="77777777" w:rsidR="000E0A38" w:rsidRPr="00727555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 – 0,0 тыс. рублей;</w:t>
            </w:r>
          </w:p>
          <w:p w14:paraId="6ABEF8EC" w14:textId="77777777" w:rsidR="000E0A38" w:rsidRPr="00727555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 – 0,0 тыс. рублей;</w:t>
            </w:r>
          </w:p>
          <w:p w14:paraId="3B606A2C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0,0 тыс. рублей;</w:t>
            </w:r>
          </w:p>
          <w:p w14:paraId="7CD5FE29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0,0 тыс. рублей;</w:t>
            </w:r>
          </w:p>
          <w:p w14:paraId="3884657A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0,0 тыс. рублей;</w:t>
            </w:r>
          </w:p>
          <w:p w14:paraId="4A35D974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0,0 тыс. рублей;</w:t>
            </w:r>
          </w:p>
          <w:p w14:paraId="0EE412B5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0,0 тыс. рублей;</w:t>
            </w:r>
          </w:p>
          <w:p w14:paraId="5EAE5BE1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0,0 тыс. рублей;</w:t>
            </w:r>
          </w:p>
          <w:p w14:paraId="6207B46E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2023 год – 0,0 тыс. рублей;</w:t>
            </w:r>
          </w:p>
          <w:p w14:paraId="5CA1DD2A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0,0 тыс. рублей;</w:t>
            </w:r>
          </w:p>
          <w:p w14:paraId="48AE821A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0,0 тыс. рублей;</w:t>
            </w:r>
          </w:p>
          <w:p w14:paraId="69C20439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средства федерального бюджета – 0,0 тыс. рублей, в том числе:</w:t>
            </w:r>
          </w:p>
          <w:p w14:paraId="5328E44F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 – 0,0 тыс. рублей;</w:t>
            </w:r>
          </w:p>
          <w:p w14:paraId="62CB903A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 – 0,0 тыс. рублей;</w:t>
            </w:r>
          </w:p>
          <w:p w14:paraId="3668DFA1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0,0 тыс. рублей;</w:t>
            </w:r>
          </w:p>
          <w:p w14:paraId="7058062B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0,0 тыс. рублей;</w:t>
            </w:r>
          </w:p>
          <w:p w14:paraId="7BF181EC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0,0 тыс. рублей;</w:t>
            </w:r>
          </w:p>
          <w:p w14:paraId="7B1246EC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0,0 тыс. рублей;</w:t>
            </w:r>
          </w:p>
          <w:p w14:paraId="0737C63F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0,0 тыс. рублей;</w:t>
            </w:r>
          </w:p>
          <w:p w14:paraId="01BD11C4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0,0 тыс. рублей;</w:t>
            </w:r>
          </w:p>
          <w:p w14:paraId="4D5F4C7E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0,0 тыс. рублей;</w:t>
            </w:r>
          </w:p>
          <w:p w14:paraId="5C0651C5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0,0 тыс. рублей;</w:t>
            </w:r>
          </w:p>
          <w:p w14:paraId="797BD4CB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0,0 тыс. рублей;</w:t>
            </w:r>
          </w:p>
          <w:p w14:paraId="1E9F74F9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657266F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внебюджетные источники – 0,0 тыс. рублей, в том числе:</w:t>
            </w:r>
          </w:p>
          <w:p w14:paraId="386A5015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 – 0,0 тыс. рублей;</w:t>
            </w:r>
          </w:p>
          <w:p w14:paraId="618F14B6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 – 0,0 тыс. рублей;</w:t>
            </w:r>
          </w:p>
          <w:p w14:paraId="491A7736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0,0 тыс. рублей;</w:t>
            </w:r>
          </w:p>
          <w:p w14:paraId="175C3E71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0,0 тыс. рублей;</w:t>
            </w:r>
          </w:p>
          <w:p w14:paraId="48D43723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0,0 тыс. рублей;</w:t>
            </w:r>
          </w:p>
          <w:p w14:paraId="10541B80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0,0 тыс. рублей;</w:t>
            </w:r>
          </w:p>
          <w:p w14:paraId="05AFB28E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0,0 тыс. рублей;</w:t>
            </w:r>
          </w:p>
          <w:p w14:paraId="406195C7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0,0 тыс. рублей;</w:t>
            </w:r>
          </w:p>
          <w:p w14:paraId="7ABBC2DD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0,0 тыс. рублей;</w:t>
            </w:r>
          </w:p>
          <w:p w14:paraId="102F94BF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0,0 тыс. рублей;</w:t>
            </w:r>
          </w:p>
          <w:p w14:paraId="0C6A0BA0" w14:textId="77777777" w:rsidR="000E0A38" w:rsidRPr="000E0A38" w:rsidRDefault="000E0A38" w:rsidP="000E0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0,0 тыс. рублей.</w:t>
            </w:r>
          </w:p>
        </w:tc>
      </w:tr>
      <w:tr w:rsidR="000E0A38" w:rsidRPr="000E0A38" w14:paraId="31A30965" w14:textId="77777777" w:rsidTr="00963CD4">
        <w:trPr>
          <w:trHeight w:val="9114"/>
        </w:trPr>
        <w:tc>
          <w:tcPr>
            <w:tcW w:w="3402" w:type="dxa"/>
          </w:tcPr>
          <w:p w14:paraId="2AA29DCC" w14:textId="77777777" w:rsidR="000E0A38" w:rsidRPr="000E0A38" w:rsidRDefault="000E0A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Целевые индикаторы муниципальной программы и их количественные значения</w:t>
            </w:r>
          </w:p>
        </w:tc>
        <w:tc>
          <w:tcPr>
            <w:tcW w:w="5812" w:type="dxa"/>
          </w:tcPr>
          <w:p w14:paraId="3B8C5781" w14:textId="77777777" w:rsidR="000E0A38" w:rsidRPr="000E0A38" w:rsidRDefault="000E0A38" w:rsidP="000E0A38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оценки степени реализации и оценки эффективности муниципальной программы установлены следующие индикаторы (показатели):</w:t>
            </w:r>
          </w:p>
          <w:p w14:paraId="1205B2C7" w14:textId="77777777" w:rsidR="000E0A38" w:rsidRPr="000E0A38" w:rsidRDefault="000E0A38" w:rsidP="000E0A38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Утверждение бюджета муниципального образования «Южно-Курильский городской округ» на трехлетний период (на очередной финансовый год и на плановый период), ежегодно 1 раз.</w:t>
            </w:r>
          </w:p>
          <w:p w14:paraId="7FA837A2" w14:textId="77777777" w:rsidR="000E0A38" w:rsidRPr="000E0A38" w:rsidRDefault="000E0A38" w:rsidP="000E0A38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Обеспечение исполнения расходных обязательств муниципального образования «Южно-Курильский городской округ», ежегодно не менее 85%.  </w:t>
            </w:r>
          </w:p>
          <w:p w14:paraId="736B3CA8" w14:textId="77777777" w:rsidR="000E0A38" w:rsidRPr="000E0A38" w:rsidRDefault="000E0A38" w:rsidP="000E0A38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Количество проведенных публичных слушаний (по проекту бюджета на очередной финансовый год и плановый период, по отчету об исполнении бюджета за отчетный финансовый год), 2015-2017 гг. - ежегодно 2 раза, 2018-2020 гг. - ежегодно 3 раза, 2021-2025 гг. - ежегодно 2 раза.</w:t>
            </w:r>
          </w:p>
          <w:p w14:paraId="7402EE24" w14:textId="77777777" w:rsidR="000E0A38" w:rsidRPr="000E0A38" w:rsidRDefault="000E0A38" w:rsidP="000E0A38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Удельный вес расходов бюджета муниципального образования «Южно-Курильский городской округ», формируемых в рамках программ, в общем объеме    расходов местного бюджета, к 2025 году - 90%.</w:t>
            </w:r>
          </w:p>
          <w:p w14:paraId="2F76D7AF" w14:textId="77777777" w:rsidR="000E0A38" w:rsidRPr="000E0A38" w:rsidRDefault="000E0A38" w:rsidP="000E0A38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Отношение дефицита бюджета муниципального образования «Южно-Курильский городской округ» к общему годовому объему доходов бюджета муниципального образования «Южно-Курильский городской округ» без учета утвержденного объема безвозмездных поступлений из бюджетов вышестоящих уровней и дополнительного процента отчислений от налога на доходы физических лиц, к 2025 году не более 10%.</w:t>
            </w:r>
          </w:p>
          <w:p w14:paraId="7D3D311B" w14:textId="35F416A3" w:rsidR="000E0A38" w:rsidRPr="000E0A38" w:rsidRDefault="000E0A38" w:rsidP="000E0A38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" w:name="_Hlk116898934"/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Отношение фактического поступления налоговых и неналоговых доходов к утвержденному плану</w:t>
            </w:r>
            <w:r w:rsidRPr="00CD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51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  <w:r w:rsidR="00FE674C" w:rsidRPr="00951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95-100%.</w:t>
            </w:r>
          </w:p>
          <w:bookmarkEnd w:id="2"/>
          <w:p w14:paraId="2F91E586" w14:textId="77777777" w:rsidR="000E0A38" w:rsidRPr="000E0A38" w:rsidRDefault="000E0A38" w:rsidP="000E0A38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Количество проведенных заседаний комиссии по легализации «теневой» заработной платы и мобилизации доходов в бюджеты всех уровней, 2015-2020 гг. - ежегодно не более 4 раз, </w:t>
            </w: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2021-2025 гг. - ежегодно не менее 4 раз.</w:t>
            </w:r>
          </w:p>
          <w:p w14:paraId="0B1F2451" w14:textId="77777777" w:rsidR="000E0A38" w:rsidRPr="000E0A38" w:rsidRDefault="000E0A38" w:rsidP="000E0A38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Доля просроченной кредиторской задолженности за счет средств местного бюджета на конец отчетного периода к общему объему расходов за счет средств местного бюджета, 2015-2020 гг. - ежегодно 0,1%, 2021-2025 гг. - ежегодно 0%.</w:t>
            </w:r>
          </w:p>
          <w:p w14:paraId="44C0FAB6" w14:textId="77777777" w:rsidR="000E0A38" w:rsidRPr="000E0A38" w:rsidRDefault="000E0A38" w:rsidP="000E0A38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Отношение   объема    муниципального    долга муниципального образования «Южно-Курильский городской округ» к годовому объему доходов бюджета без учета утвержденного объема безвозмездных поступлений из бюджетов вышестоящих уровней и дополнительного процента отчислений от налога на доходы физических лиц, ежегодно не более 50%.</w:t>
            </w:r>
          </w:p>
          <w:p w14:paraId="3A5EF64D" w14:textId="77777777" w:rsidR="000E0A38" w:rsidRPr="000E0A38" w:rsidRDefault="000E0A38" w:rsidP="000E0A38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Доля расходов бюджета муниципального образования «Южно-Курильский городской округ» на обслуживание муниципального долга к расходам бюджета без учета субвенций, предоставляемых из бюджетов вышестоящих уровней, к 2025 году не более 4%.</w:t>
            </w:r>
          </w:p>
          <w:p w14:paraId="681BCE2C" w14:textId="77777777" w:rsidR="000E0A38" w:rsidRPr="000E0A38" w:rsidRDefault="000E0A38" w:rsidP="000E0A38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Доля главных распорядителей средств бюджета муниципального образования «Южно-Курильский городской округ», обеспеченных автоматизированной системой удаленного документооборота, ежегодно 100%.</w:t>
            </w:r>
          </w:p>
          <w:p w14:paraId="0DC164E6" w14:textId="77777777" w:rsidR="000E0A38" w:rsidRPr="000E0A38" w:rsidRDefault="000E0A38" w:rsidP="000E0A38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  <w:r w:rsidRPr="000E0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Доля органов местного самоуправления муниципального образования «Южно-Курильский городской округ», обеспеченных возможностью работы в информационных системах исполнения бюджета муниципального образования «Южно-Курильский городской округ», ежегодно 100%  </w:t>
            </w:r>
          </w:p>
          <w:p w14:paraId="4F488925" w14:textId="4BCDB76A" w:rsidR="000E0A38" w:rsidRPr="0016186D" w:rsidRDefault="000E0A38" w:rsidP="000E0A38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3" w:name="_Hlk115356422"/>
            <w:r w:rsidRPr="00161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  <w:r w:rsidRPr="00161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Доля работников МКУ «Центр муниципальных закупок МО «Южно-Курильский городской округ»», имеющих высшее профессиональное образование, от общего числа работников </w:t>
            </w:r>
            <w:r w:rsidR="00875C7B"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данного </w:t>
            </w:r>
            <w:r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</w:t>
            </w:r>
            <w:r w:rsidRPr="00161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 2025 году не менее 97%.</w:t>
            </w:r>
          </w:p>
          <w:p w14:paraId="3DADF1B7" w14:textId="35EB3E97" w:rsidR="000E0A38" w:rsidRPr="0016186D" w:rsidRDefault="000E0A38" w:rsidP="000E0A38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1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  <w:r w:rsidRPr="00161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Доля работников МКУ «Центр муниципальных закупок МО «Южно-Курильский городской округ»», прошедших повышение квалификации и переподготовку, а также </w:t>
            </w:r>
            <w:r w:rsidR="00D92C09" w:rsidRPr="00161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</w:t>
            </w:r>
            <w:r w:rsidR="00D92C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D92C09" w:rsidRPr="00161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ствовавших</w:t>
            </w:r>
            <w:r w:rsidRPr="00161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конференциях, в обучающих семинарах, тренингах в соответствующем году от общего числа </w:t>
            </w:r>
            <w:r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работников </w:t>
            </w:r>
            <w:r w:rsidR="00875C7B"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данного </w:t>
            </w:r>
            <w:r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</w:t>
            </w:r>
            <w:r w:rsidRPr="00161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ния, ежегодно не менее 10%.</w:t>
            </w:r>
          </w:p>
          <w:p w14:paraId="10412981" w14:textId="29A4B184" w:rsidR="0016186D" w:rsidRPr="00E56CE3" w:rsidRDefault="0016186D" w:rsidP="0016186D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  <w:r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Доля работников МКУ «Централизованная бухгалтерия МО «Южно-Курильский городской округ», имеющих высшее профессиональное образование, от общего числа работников </w:t>
            </w:r>
            <w:r w:rsidR="00875C7B"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данного </w:t>
            </w:r>
            <w:r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</w:t>
            </w:r>
            <w:r w:rsidR="0084215A"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ежегодно не менее 97%.</w:t>
            </w:r>
          </w:p>
          <w:p w14:paraId="2EE1E64C" w14:textId="329B6CCE" w:rsidR="0016186D" w:rsidRPr="00E56CE3" w:rsidRDefault="0016186D" w:rsidP="0016186D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  <w:r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Доля работников МКУ «Централизованная бухгалтерия МО «Южно-Курильский городской округ», прошедших повышение квалификации и переподготовку, а также </w:t>
            </w:r>
            <w:r w:rsidR="00D92C09"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участвовавших</w:t>
            </w:r>
            <w:r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конференциях, в обучающих семинарах, тренингах в соответствующем году от общего числа работников </w:t>
            </w:r>
            <w:r w:rsidR="00875C7B"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данного </w:t>
            </w:r>
            <w:r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</w:t>
            </w:r>
            <w:r w:rsidR="0084215A"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4215A" w:rsidRPr="00E56CE3">
              <w:t xml:space="preserve"> </w:t>
            </w:r>
            <w:r w:rsidR="0084215A"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 не менее 10%.</w:t>
            </w:r>
          </w:p>
          <w:p w14:paraId="2B4CC06F" w14:textId="1F8E5FB3" w:rsidR="0016186D" w:rsidRPr="00E56CE3" w:rsidRDefault="0016186D" w:rsidP="0016186D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  <w:r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0315FC"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установленных законодательством Российской Федерации требований о сроках и составе бухгалтерской, налоговой и финансовой отчетности предоставляемой МКУ «Централизованная бухгалтерия МО «Южно-Курильский городской округ»</w:t>
            </w:r>
            <w:r w:rsidR="0084215A"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ежегодно </w:t>
            </w:r>
            <w:r w:rsidR="000315FC"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единиц</w:t>
            </w:r>
            <w:r w:rsidR="0084215A"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2CC2361F" w14:textId="12142B24" w:rsidR="00EF78F9" w:rsidRPr="000E0A38" w:rsidRDefault="0016186D" w:rsidP="000315FC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  <w:r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Доля учреждений МО «Южно-Курильский городской округ», прошедших инвентаризаци</w:t>
            </w:r>
            <w:r w:rsidR="00D82566"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84215A"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ежегодно 100%.</w:t>
            </w:r>
            <w:bookmarkEnd w:id="3"/>
          </w:p>
        </w:tc>
      </w:tr>
      <w:bookmarkEnd w:id="1"/>
    </w:tbl>
    <w:p w14:paraId="56AC4221" w14:textId="589E2429" w:rsidR="000E0A38" w:rsidRPr="000E0A38" w:rsidRDefault="000E0A38" w:rsidP="000E0A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71CF0C" w14:textId="77777777" w:rsidR="000E0A38" w:rsidRPr="000E0A38" w:rsidRDefault="000E0A38" w:rsidP="000E0A3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82F4272" w14:textId="754E99D9" w:rsidR="00487CAA" w:rsidRPr="00FA0AD6" w:rsidRDefault="00487CAA" w:rsidP="00F513E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>1. ХАРАКТЕРИСТИКА ТЕКУЩЕГО СОСТОЯНИЯ,</w:t>
      </w:r>
    </w:p>
    <w:p w14:paraId="7814F850" w14:textId="14AD2C9B" w:rsidR="00487CAA" w:rsidRPr="00FA0AD6" w:rsidRDefault="00B005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ОСНОВНЫЕ ПРОБЛЕМЫ </w:t>
      </w:r>
      <w:r w:rsidR="00487CAA" w:rsidRPr="00FA0AD6">
        <w:rPr>
          <w:rFonts w:ascii="Times New Roman" w:hAnsi="Times New Roman" w:cs="Times New Roman"/>
          <w:sz w:val="28"/>
          <w:szCs w:val="28"/>
        </w:rPr>
        <w:t xml:space="preserve">СФЕРЫ РЕАЛИЗАЦИИ </w:t>
      </w:r>
      <w:r w:rsidR="00FB7D13" w:rsidRPr="00FA0AD6">
        <w:rPr>
          <w:rFonts w:ascii="Times New Roman" w:hAnsi="Times New Roman" w:cs="Times New Roman"/>
          <w:sz w:val="28"/>
          <w:szCs w:val="28"/>
        </w:rPr>
        <w:t>МУНИЦИПАЛЬНОЙ</w:t>
      </w:r>
      <w:r w:rsidR="00487CAA" w:rsidRPr="00FA0AD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F6F0E" w:rsidRPr="00FA0AD6">
        <w:rPr>
          <w:rFonts w:ascii="Times New Roman" w:hAnsi="Times New Roman" w:cs="Times New Roman"/>
          <w:sz w:val="28"/>
          <w:szCs w:val="28"/>
        </w:rPr>
        <w:t xml:space="preserve"> </w:t>
      </w:r>
      <w:r w:rsidR="00487CAA" w:rsidRPr="00FA0AD6">
        <w:rPr>
          <w:rFonts w:ascii="Times New Roman" w:hAnsi="Times New Roman" w:cs="Times New Roman"/>
          <w:sz w:val="28"/>
          <w:szCs w:val="28"/>
        </w:rPr>
        <w:t>И ПРОГНОЗ РАЗВИТИЯ</w:t>
      </w:r>
    </w:p>
    <w:p w14:paraId="5786FA4A" w14:textId="77777777" w:rsidR="00487CAA" w:rsidRPr="00FA0AD6" w:rsidRDefault="00487C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4424497" w14:textId="0A49CB3D" w:rsidR="002274AA" w:rsidRPr="00FA0AD6" w:rsidRDefault="002274AA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«Муниципальная программа «Управление муниципальными финансами МО «Южно-Курильский городской округ» (далее – муниципальная программа) разработана на основании Перечня муниципальных  программ, утвержденного постановлением администрации МО «Южно-Курильский городской округ» от 08.04.2015 № 295 в новой редакции,  в соответствии с Указом Президента Российской Федерации от 09.05.2017 № 203 «О Стратегии развития информационного общества в Российской Федерации на 2017-2030 годы», Распоряжением Правительства Российской Федерации от 13.02.2019 № 207-р «Об утверждении Стратегии </w:t>
      </w:r>
      <w:r w:rsidRPr="00FA0AD6">
        <w:rPr>
          <w:rFonts w:ascii="Times New Roman" w:hAnsi="Times New Roman" w:cs="Times New Roman"/>
          <w:sz w:val="28"/>
          <w:szCs w:val="28"/>
        </w:rPr>
        <w:lastRenderedPageBreak/>
        <w:t>пространственного развития Российской Федерации на период до 2025 года»  и Порядком разработки, реализации и оценки эффективности  муниципальных программ МО «Южно-Курильский городской округ», утвержденных постановлением администрации МО «Южно-Курильский городской округ»  от 15.01.2018  №  20.</w:t>
      </w:r>
    </w:p>
    <w:p w14:paraId="68516A7F" w14:textId="77777777" w:rsidR="00487CAA" w:rsidRPr="00FA0AD6" w:rsidRDefault="005A7F6C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487CAA" w:rsidRPr="00FA0AD6">
        <w:rPr>
          <w:rFonts w:ascii="Times New Roman" w:hAnsi="Times New Roman" w:cs="Times New Roman"/>
          <w:sz w:val="28"/>
          <w:szCs w:val="28"/>
        </w:rPr>
        <w:t xml:space="preserve">программа разработана в рамках реализации Бюджетного </w:t>
      </w:r>
      <w:hyperlink r:id="rId6" w:history="1">
        <w:r w:rsidR="00487CAA" w:rsidRPr="00FA0AD6">
          <w:rPr>
            <w:rFonts w:ascii="Times New Roman" w:hAnsi="Times New Roman" w:cs="Times New Roman"/>
            <w:sz w:val="28"/>
            <w:szCs w:val="28"/>
          </w:rPr>
          <w:t>послания</w:t>
        </w:r>
      </w:hyperlink>
      <w:r w:rsidR="00487CAA" w:rsidRPr="00FA0AD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от 28.06.2012 </w:t>
      </w:r>
      <w:r w:rsidR="00874544" w:rsidRPr="00FA0AD6">
        <w:rPr>
          <w:rFonts w:ascii="Times New Roman" w:hAnsi="Times New Roman" w:cs="Times New Roman"/>
          <w:sz w:val="28"/>
          <w:szCs w:val="28"/>
        </w:rPr>
        <w:t>«</w:t>
      </w:r>
      <w:r w:rsidR="00487CAA" w:rsidRPr="00FA0AD6">
        <w:rPr>
          <w:rFonts w:ascii="Times New Roman" w:hAnsi="Times New Roman" w:cs="Times New Roman"/>
          <w:sz w:val="28"/>
          <w:szCs w:val="28"/>
        </w:rPr>
        <w:t>О бюджетной политике в 2013 - 2015 годах</w:t>
      </w:r>
      <w:r w:rsidR="00874544" w:rsidRPr="00FA0AD6">
        <w:rPr>
          <w:rFonts w:ascii="Times New Roman" w:hAnsi="Times New Roman" w:cs="Times New Roman"/>
          <w:sz w:val="28"/>
          <w:szCs w:val="28"/>
        </w:rPr>
        <w:t>»</w:t>
      </w:r>
      <w:r w:rsidR="00487CAA" w:rsidRPr="00FA0AD6">
        <w:rPr>
          <w:rFonts w:ascii="Times New Roman" w:hAnsi="Times New Roman" w:cs="Times New Roman"/>
          <w:sz w:val="28"/>
          <w:szCs w:val="28"/>
        </w:rPr>
        <w:t>, в соответствии с которым перед органами  власти ставится задача по повышению эффективности бюджетной политики как инструмента реализации государственной социально-экономической политики. Данная позиция подразумевает четкое определение объема бюджетного финансирования, необходимого для достижения конкретных количественно определенных целей социально-экономической политики.</w:t>
      </w:r>
    </w:p>
    <w:p w14:paraId="166F66FA" w14:textId="35124AA9" w:rsidR="00487CAA" w:rsidRPr="00FA0AD6" w:rsidRDefault="00487CAA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="005A7F6C" w:rsidRPr="00FA0AD6">
        <w:rPr>
          <w:rFonts w:ascii="Times New Roman" w:hAnsi="Times New Roman" w:cs="Times New Roman"/>
          <w:sz w:val="28"/>
          <w:szCs w:val="28"/>
        </w:rPr>
        <w:t>муниципальной</w:t>
      </w:r>
      <w:r w:rsidRPr="00FA0AD6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="00813889" w:rsidRPr="00FA0AD6"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="005A7F6C" w:rsidRPr="00FA0AD6">
        <w:rPr>
          <w:rFonts w:ascii="Times New Roman" w:hAnsi="Times New Roman" w:cs="Times New Roman"/>
          <w:sz w:val="28"/>
          <w:szCs w:val="28"/>
        </w:rPr>
        <w:t xml:space="preserve"> МО «Южно-Курильский городской округ»</w:t>
      </w:r>
      <w:r w:rsidRPr="00FA0AD6">
        <w:rPr>
          <w:rFonts w:ascii="Times New Roman" w:hAnsi="Times New Roman" w:cs="Times New Roman"/>
          <w:sz w:val="28"/>
          <w:szCs w:val="28"/>
        </w:rPr>
        <w:t xml:space="preserve">, </w:t>
      </w:r>
      <w:r w:rsidR="00813889" w:rsidRPr="00FA0AD6">
        <w:rPr>
          <w:rFonts w:ascii="Times New Roman" w:hAnsi="Times New Roman" w:cs="Times New Roman"/>
          <w:sz w:val="28"/>
          <w:szCs w:val="28"/>
        </w:rPr>
        <w:t xml:space="preserve">которое в соответствии с Положением о департаменте финансов МО «Южно-Курильский городской округ», утвержденным решением Собрания МО «Южно-Курильский городской округ» от 17.02.2020 № 4/6 </w:t>
      </w:r>
      <w:r w:rsidRPr="00FA0AD6">
        <w:rPr>
          <w:rFonts w:ascii="Times New Roman" w:hAnsi="Times New Roman" w:cs="Times New Roman"/>
          <w:sz w:val="28"/>
          <w:szCs w:val="28"/>
        </w:rPr>
        <w:t xml:space="preserve">является органом, осуществляющим функции по выработке </w:t>
      </w:r>
      <w:r w:rsidR="003C34B2" w:rsidRPr="00FA0AD6">
        <w:rPr>
          <w:rFonts w:ascii="Times New Roman" w:hAnsi="Times New Roman" w:cs="Times New Roman"/>
          <w:sz w:val="28"/>
          <w:szCs w:val="28"/>
        </w:rPr>
        <w:t>муниципальной политики</w:t>
      </w:r>
      <w:r w:rsidRPr="00FA0AD6">
        <w:rPr>
          <w:rFonts w:ascii="Times New Roman" w:hAnsi="Times New Roman" w:cs="Times New Roman"/>
          <w:sz w:val="28"/>
          <w:szCs w:val="28"/>
        </w:rPr>
        <w:t xml:space="preserve"> и нормативному правовому регулированию в финансово-бюджетной сфере.</w:t>
      </w:r>
    </w:p>
    <w:p w14:paraId="4ACE3A52" w14:textId="6CE96D26" w:rsidR="00487CAA" w:rsidRPr="00FA0AD6" w:rsidRDefault="00813889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="0093509B" w:rsidRPr="00FA0AD6">
        <w:rPr>
          <w:rFonts w:ascii="Times New Roman" w:hAnsi="Times New Roman" w:cs="Times New Roman"/>
          <w:sz w:val="28"/>
          <w:szCs w:val="28"/>
        </w:rPr>
        <w:t>МО «Южно-Курильский городской округ»</w:t>
      </w:r>
      <w:r w:rsidR="00487CAA" w:rsidRPr="00FA0AD6">
        <w:rPr>
          <w:rFonts w:ascii="Times New Roman" w:hAnsi="Times New Roman" w:cs="Times New Roman"/>
          <w:sz w:val="28"/>
          <w:szCs w:val="28"/>
        </w:rPr>
        <w:t xml:space="preserve"> в рамках исполнения своих полномочий реализует три типа функций: правоустанавливающую, правоприменительную и контрольную.</w:t>
      </w:r>
    </w:p>
    <w:p w14:paraId="64A029CA" w14:textId="419CB4C1" w:rsidR="00487CAA" w:rsidRPr="00FA0AD6" w:rsidRDefault="00487CAA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В рамках осуществления правоустанавливающей функции </w:t>
      </w:r>
      <w:r w:rsidR="00813889" w:rsidRPr="00FA0AD6"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="0093509B" w:rsidRPr="00FA0AD6">
        <w:rPr>
          <w:rFonts w:ascii="Times New Roman" w:hAnsi="Times New Roman" w:cs="Times New Roman"/>
          <w:sz w:val="28"/>
          <w:szCs w:val="28"/>
        </w:rPr>
        <w:t xml:space="preserve">МО «Южно-Курильский городской округ» </w:t>
      </w:r>
      <w:r w:rsidRPr="00FA0AD6">
        <w:rPr>
          <w:rFonts w:ascii="Times New Roman" w:hAnsi="Times New Roman" w:cs="Times New Roman"/>
          <w:sz w:val="28"/>
          <w:szCs w:val="28"/>
        </w:rPr>
        <w:t xml:space="preserve">осуществляло разработку проектов </w:t>
      </w:r>
      <w:r w:rsidR="0093509B" w:rsidRPr="00FA0AD6">
        <w:rPr>
          <w:rFonts w:ascii="Times New Roman" w:hAnsi="Times New Roman" w:cs="Times New Roman"/>
          <w:sz w:val="28"/>
          <w:szCs w:val="28"/>
        </w:rPr>
        <w:t>решений Собрания МО «Южно-Курильский городской округ»</w:t>
      </w:r>
      <w:r w:rsidR="00B80EEA" w:rsidRPr="00FA0AD6">
        <w:rPr>
          <w:rFonts w:ascii="Times New Roman" w:hAnsi="Times New Roman" w:cs="Times New Roman"/>
          <w:sz w:val="28"/>
          <w:szCs w:val="28"/>
        </w:rPr>
        <w:t xml:space="preserve"> </w:t>
      </w:r>
      <w:r w:rsidR="0093509B" w:rsidRPr="00FA0AD6">
        <w:rPr>
          <w:rFonts w:ascii="Times New Roman" w:hAnsi="Times New Roman" w:cs="Times New Roman"/>
          <w:sz w:val="28"/>
          <w:szCs w:val="28"/>
        </w:rPr>
        <w:t xml:space="preserve">«Положение о </w:t>
      </w:r>
      <w:r w:rsidRPr="00FA0AD6">
        <w:rPr>
          <w:rFonts w:ascii="Times New Roman" w:hAnsi="Times New Roman" w:cs="Times New Roman"/>
          <w:sz w:val="28"/>
          <w:szCs w:val="28"/>
        </w:rPr>
        <w:t xml:space="preserve">бюджетном процессе в </w:t>
      </w:r>
      <w:r w:rsidR="0093509B" w:rsidRPr="00FA0AD6">
        <w:rPr>
          <w:rFonts w:ascii="Times New Roman" w:hAnsi="Times New Roman" w:cs="Times New Roman"/>
          <w:sz w:val="28"/>
          <w:szCs w:val="28"/>
        </w:rPr>
        <w:t>МО «Южно-Курильский городской округ»</w:t>
      </w:r>
      <w:r w:rsidRPr="00FA0AD6">
        <w:rPr>
          <w:rFonts w:ascii="Times New Roman" w:hAnsi="Times New Roman" w:cs="Times New Roman"/>
          <w:sz w:val="28"/>
          <w:szCs w:val="28"/>
        </w:rPr>
        <w:t xml:space="preserve">, </w:t>
      </w:r>
      <w:r w:rsidR="00612697" w:rsidRPr="00FA0AD6">
        <w:rPr>
          <w:rFonts w:ascii="Times New Roman" w:hAnsi="Times New Roman" w:cs="Times New Roman"/>
          <w:sz w:val="28"/>
          <w:szCs w:val="28"/>
        </w:rPr>
        <w:t>«О земельном налоге в МО «Южно-Курильский городской округ»</w:t>
      </w:r>
      <w:r w:rsidR="00B80EEA" w:rsidRPr="00FA0AD6">
        <w:rPr>
          <w:rFonts w:ascii="Times New Roman" w:hAnsi="Times New Roman" w:cs="Times New Roman"/>
          <w:sz w:val="28"/>
          <w:szCs w:val="28"/>
        </w:rPr>
        <w:t xml:space="preserve">, </w:t>
      </w:r>
      <w:r w:rsidR="00612697" w:rsidRPr="00FA0AD6">
        <w:rPr>
          <w:rFonts w:ascii="Times New Roman" w:hAnsi="Times New Roman" w:cs="Times New Roman"/>
          <w:sz w:val="28"/>
          <w:szCs w:val="28"/>
        </w:rPr>
        <w:t>«Об установлении на территории МО «Южно-Курильский городской округ» налога на имущество с физических лиц»</w:t>
      </w:r>
      <w:r w:rsidRPr="00FA0AD6">
        <w:rPr>
          <w:rFonts w:ascii="Times New Roman" w:hAnsi="Times New Roman" w:cs="Times New Roman"/>
          <w:sz w:val="28"/>
          <w:szCs w:val="28"/>
        </w:rPr>
        <w:t xml:space="preserve"> и других, а также целого ряда проектов постановлений </w:t>
      </w:r>
      <w:r w:rsidR="00612697" w:rsidRPr="00FA0AD6">
        <w:rPr>
          <w:rFonts w:ascii="Times New Roman" w:hAnsi="Times New Roman" w:cs="Times New Roman"/>
          <w:sz w:val="28"/>
          <w:szCs w:val="28"/>
        </w:rPr>
        <w:t>администрации МО «Южно-Курильский городской округ»</w:t>
      </w:r>
      <w:r w:rsidRPr="00FA0AD6">
        <w:rPr>
          <w:rFonts w:ascii="Times New Roman" w:hAnsi="Times New Roman" w:cs="Times New Roman"/>
          <w:sz w:val="28"/>
          <w:szCs w:val="28"/>
        </w:rPr>
        <w:t xml:space="preserve">, таких, как </w:t>
      </w:r>
      <w:r w:rsidR="00874544" w:rsidRPr="00FA0AD6">
        <w:rPr>
          <w:rFonts w:ascii="Times New Roman" w:hAnsi="Times New Roman" w:cs="Times New Roman"/>
          <w:sz w:val="28"/>
          <w:szCs w:val="28"/>
        </w:rPr>
        <w:t>«</w:t>
      </w:r>
      <w:r w:rsidRPr="00FA0AD6">
        <w:rPr>
          <w:rFonts w:ascii="Times New Roman" w:hAnsi="Times New Roman" w:cs="Times New Roman"/>
          <w:sz w:val="28"/>
          <w:szCs w:val="28"/>
        </w:rPr>
        <w:t xml:space="preserve">О Порядке расходования средств резервного фонда </w:t>
      </w:r>
      <w:r w:rsidR="00612697" w:rsidRPr="00FA0AD6">
        <w:rPr>
          <w:rFonts w:ascii="Times New Roman" w:hAnsi="Times New Roman" w:cs="Times New Roman"/>
          <w:sz w:val="28"/>
          <w:szCs w:val="28"/>
        </w:rPr>
        <w:t>администрации МО «Южно-Курильский городской округ», «</w:t>
      </w:r>
      <w:r w:rsidR="00992D6E" w:rsidRPr="00FA0AD6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r w:rsidR="003E24F4" w:rsidRPr="00FA0AD6">
        <w:rPr>
          <w:rFonts w:ascii="Times New Roman" w:hAnsi="Times New Roman" w:cs="Times New Roman"/>
          <w:sz w:val="28"/>
          <w:szCs w:val="28"/>
        </w:rPr>
        <w:t>департаментом финансов</w:t>
      </w:r>
      <w:r w:rsidR="00992D6E" w:rsidRPr="00FA0AD6">
        <w:rPr>
          <w:rFonts w:ascii="Times New Roman" w:hAnsi="Times New Roman" w:cs="Times New Roman"/>
          <w:sz w:val="28"/>
          <w:szCs w:val="28"/>
        </w:rPr>
        <w:t xml:space="preserve"> МО полномочий по внутреннему муниципальному финансовому контролю»</w:t>
      </w:r>
      <w:r w:rsidRPr="00FA0AD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2" w:history="1">
        <w:r w:rsidR="00612697" w:rsidRPr="00FA0A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612697" w:rsidRPr="00FA0AD6">
        <w:rPr>
          <w:rFonts w:ascii="Times New Roman" w:hAnsi="Times New Roman" w:cs="Times New Roman"/>
          <w:sz w:val="28"/>
          <w:szCs w:val="28"/>
        </w:rPr>
        <w:t xml:space="preserve"> планирования бюджетных ассигнований бюджета МО «Южно-Курильский городской округ» на очередной финансовый год и плановый период»</w:t>
      </w:r>
      <w:r w:rsidRPr="00FA0AD6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14:paraId="6F700797" w14:textId="33CF33D8" w:rsidR="00487CAA" w:rsidRPr="00FA0AD6" w:rsidRDefault="00487CAA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E24F4" w:rsidRPr="00FA0AD6"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="00612697" w:rsidRPr="00FA0AD6">
        <w:rPr>
          <w:rFonts w:ascii="Times New Roman" w:hAnsi="Times New Roman" w:cs="Times New Roman"/>
          <w:sz w:val="28"/>
          <w:szCs w:val="28"/>
        </w:rPr>
        <w:t xml:space="preserve">МО «Южно-Курильский городской округ» </w:t>
      </w:r>
      <w:r w:rsidRPr="00FA0AD6">
        <w:rPr>
          <w:rFonts w:ascii="Times New Roman" w:hAnsi="Times New Roman" w:cs="Times New Roman"/>
          <w:sz w:val="28"/>
          <w:szCs w:val="28"/>
        </w:rPr>
        <w:t xml:space="preserve">осуществляло собственное правовое регулирование, в рамках </w:t>
      </w:r>
      <w:r w:rsidRPr="00FA0AD6">
        <w:rPr>
          <w:rFonts w:ascii="Times New Roman" w:hAnsi="Times New Roman" w:cs="Times New Roman"/>
          <w:sz w:val="28"/>
          <w:szCs w:val="28"/>
        </w:rPr>
        <w:lastRenderedPageBreak/>
        <w:t>которого утвердило порядок исполнения бюджета</w:t>
      </w:r>
      <w:r w:rsidR="00612697" w:rsidRPr="00FA0AD6">
        <w:rPr>
          <w:rFonts w:ascii="Times New Roman" w:hAnsi="Times New Roman" w:cs="Times New Roman"/>
          <w:sz w:val="28"/>
          <w:szCs w:val="28"/>
        </w:rPr>
        <w:t xml:space="preserve"> МО «Южно-Курильский городской округ» </w:t>
      </w:r>
      <w:r w:rsidRPr="00FA0AD6">
        <w:rPr>
          <w:rFonts w:ascii="Times New Roman" w:hAnsi="Times New Roman" w:cs="Times New Roman"/>
          <w:sz w:val="28"/>
          <w:szCs w:val="28"/>
        </w:rPr>
        <w:t xml:space="preserve">по расходам, порядок составления и ведения сводной бюджетной росписи, порядок составления и ведения кассового плана </w:t>
      </w:r>
      <w:r w:rsidR="00707255" w:rsidRPr="00FA0AD6">
        <w:rPr>
          <w:rFonts w:ascii="Times New Roman" w:hAnsi="Times New Roman" w:cs="Times New Roman"/>
          <w:sz w:val="28"/>
          <w:szCs w:val="28"/>
        </w:rPr>
        <w:t>местного</w:t>
      </w:r>
      <w:r w:rsidRPr="00FA0AD6">
        <w:rPr>
          <w:rFonts w:ascii="Times New Roman" w:hAnsi="Times New Roman" w:cs="Times New Roman"/>
          <w:sz w:val="28"/>
          <w:szCs w:val="28"/>
        </w:rPr>
        <w:t xml:space="preserve"> бюджета и другие.</w:t>
      </w:r>
    </w:p>
    <w:p w14:paraId="37E02A8F" w14:textId="2F04B63E" w:rsidR="00487CAA" w:rsidRPr="00FA0AD6" w:rsidRDefault="00487CAA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Правоприменительная деятельность </w:t>
      </w:r>
      <w:r w:rsidR="00CD35D9" w:rsidRPr="00FA0AD6">
        <w:rPr>
          <w:rFonts w:ascii="Times New Roman" w:hAnsi="Times New Roman" w:cs="Times New Roman"/>
          <w:sz w:val="28"/>
          <w:szCs w:val="28"/>
        </w:rPr>
        <w:t xml:space="preserve">департамента финансов </w:t>
      </w:r>
      <w:r w:rsidR="00707255" w:rsidRPr="00FA0AD6">
        <w:rPr>
          <w:rFonts w:ascii="Times New Roman" w:hAnsi="Times New Roman" w:cs="Times New Roman"/>
          <w:sz w:val="28"/>
          <w:szCs w:val="28"/>
        </w:rPr>
        <w:t>МО «Южно-Курильский городской округ»</w:t>
      </w:r>
      <w:r w:rsidRPr="00FA0AD6">
        <w:rPr>
          <w:rFonts w:ascii="Times New Roman" w:hAnsi="Times New Roman" w:cs="Times New Roman"/>
          <w:sz w:val="28"/>
          <w:szCs w:val="28"/>
        </w:rPr>
        <w:t xml:space="preserve"> была направлена на непосредственное составление бюджета</w:t>
      </w:r>
      <w:r w:rsidR="00707255" w:rsidRPr="00FA0AD6">
        <w:rPr>
          <w:rFonts w:ascii="Times New Roman" w:hAnsi="Times New Roman" w:cs="Times New Roman"/>
          <w:sz w:val="28"/>
          <w:szCs w:val="28"/>
        </w:rPr>
        <w:t xml:space="preserve"> МО «Южно-Курильский городской </w:t>
      </w:r>
      <w:r w:rsidR="00B80EEA" w:rsidRPr="00FA0AD6">
        <w:rPr>
          <w:rFonts w:ascii="Times New Roman" w:hAnsi="Times New Roman" w:cs="Times New Roman"/>
          <w:sz w:val="28"/>
          <w:szCs w:val="28"/>
        </w:rPr>
        <w:t>округ» и</w:t>
      </w:r>
      <w:r w:rsidRPr="00FA0AD6">
        <w:rPr>
          <w:rFonts w:ascii="Times New Roman" w:hAnsi="Times New Roman" w:cs="Times New Roman"/>
          <w:sz w:val="28"/>
          <w:szCs w:val="28"/>
        </w:rPr>
        <w:t xml:space="preserve"> обеспечение его исполнения, а также формирование отчетности о его исполнении.</w:t>
      </w:r>
    </w:p>
    <w:p w14:paraId="2DCD8FC9" w14:textId="62D03B05" w:rsidR="00487CAA" w:rsidRPr="00FA0AD6" w:rsidRDefault="00487CAA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контрольной функции </w:t>
      </w:r>
      <w:r w:rsidR="00CD35D9" w:rsidRPr="00FA0AD6"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="00707255" w:rsidRPr="00FA0AD6">
        <w:rPr>
          <w:rFonts w:ascii="Times New Roman" w:hAnsi="Times New Roman" w:cs="Times New Roman"/>
          <w:sz w:val="28"/>
          <w:szCs w:val="28"/>
        </w:rPr>
        <w:t xml:space="preserve">МО «Южно-Курильский городской </w:t>
      </w:r>
      <w:r w:rsidR="00B80EEA" w:rsidRPr="00FA0AD6">
        <w:rPr>
          <w:rFonts w:ascii="Times New Roman" w:hAnsi="Times New Roman" w:cs="Times New Roman"/>
          <w:sz w:val="28"/>
          <w:szCs w:val="28"/>
        </w:rPr>
        <w:t>округ» осуществляет</w:t>
      </w:r>
      <w:r w:rsidRPr="00FA0AD6">
        <w:rPr>
          <w:rFonts w:ascii="Times New Roman" w:hAnsi="Times New Roman" w:cs="Times New Roman"/>
          <w:sz w:val="28"/>
          <w:szCs w:val="28"/>
        </w:rPr>
        <w:t xml:space="preserve"> предварительный, текущий и последующий финансовый контроль за</w:t>
      </w:r>
      <w:r w:rsidR="00B80EEA" w:rsidRPr="00FA0AD6">
        <w:rPr>
          <w:rFonts w:ascii="Times New Roman" w:hAnsi="Times New Roman" w:cs="Times New Roman"/>
          <w:sz w:val="28"/>
          <w:szCs w:val="28"/>
        </w:rPr>
        <w:t xml:space="preserve"> </w:t>
      </w:r>
      <w:r w:rsidRPr="00FA0AD6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707255" w:rsidRPr="00FA0AD6">
        <w:rPr>
          <w:rFonts w:ascii="Times New Roman" w:hAnsi="Times New Roman" w:cs="Times New Roman"/>
          <w:sz w:val="28"/>
          <w:szCs w:val="28"/>
        </w:rPr>
        <w:t>местного</w:t>
      </w:r>
      <w:r w:rsidRPr="00FA0AD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07255" w:rsidRPr="00FA0AD6">
        <w:rPr>
          <w:rFonts w:ascii="Times New Roman" w:hAnsi="Times New Roman" w:cs="Times New Roman"/>
          <w:sz w:val="28"/>
          <w:szCs w:val="28"/>
        </w:rPr>
        <w:t>.</w:t>
      </w:r>
    </w:p>
    <w:p w14:paraId="4211D1B5" w14:textId="77777777" w:rsidR="00487CAA" w:rsidRPr="00FA0AD6" w:rsidRDefault="00487CAA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>За последние годы, начиная с 20</w:t>
      </w:r>
      <w:r w:rsidR="00707255" w:rsidRPr="00FA0AD6">
        <w:rPr>
          <w:rFonts w:ascii="Times New Roman" w:hAnsi="Times New Roman" w:cs="Times New Roman"/>
          <w:sz w:val="28"/>
          <w:szCs w:val="28"/>
        </w:rPr>
        <w:t>12</w:t>
      </w:r>
      <w:r w:rsidRPr="00FA0AD6">
        <w:rPr>
          <w:rFonts w:ascii="Times New Roman" w:hAnsi="Times New Roman" w:cs="Times New Roman"/>
          <w:sz w:val="28"/>
          <w:szCs w:val="28"/>
        </w:rPr>
        <w:t xml:space="preserve"> года, в </w:t>
      </w:r>
      <w:r w:rsidR="00707255" w:rsidRPr="00FA0AD6">
        <w:rPr>
          <w:rFonts w:ascii="Times New Roman" w:hAnsi="Times New Roman" w:cs="Times New Roman"/>
          <w:sz w:val="28"/>
          <w:szCs w:val="28"/>
        </w:rPr>
        <w:t>МО «Южно-Курильский городской округ»</w:t>
      </w:r>
      <w:r w:rsidRPr="00FA0AD6">
        <w:rPr>
          <w:rFonts w:ascii="Times New Roman" w:hAnsi="Times New Roman" w:cs="Times New Roman"/>
          <w:sz w:val="28"/>
          <w:szCs w:val="28"/>
        </w:rPr>
        <w:t xml:space="preserve"> осуществлен целый ряд мероприятий, направленных на совершенствование системы управления </w:t>
      </w:r>
      <w:r w:rsidR="00707255" w:rsidRPr="00FA0AD6">
        <w:rPr>
          <w:rFonts w:ascii="Times New Roman" w:hAnsi="Times New Roman" w:cs="Times New Roman"/>
          <w:sz w:val="28"/>
          <w:szCs w:val="28"/>
        </w:rPr>
        <w:t>муниципальными</w:t>
      </w:r>
      <w:r w:rsidRPr="00FA0AD6">
        <w:rPr>
          <w:rFonts w:ascii="Times New Roman" w:hAnsi="Times New Roman" w:cs="Times New Roman"/>
          <w:sz w:val="28"/>
          <w:szCs w:val="28"/>
        </w:rPr>
        <w:t xml:space="preserve"> финансами.</w:t>
      </w:r>
    </w:p>
    <w:p w14:paraId="40A6F5BB" w14:textId="77777777" w:rsidR="00487CAA" w:rsidRPr="00FA0AD6" w:rsidRDefault="00487CAA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Поэтапно внедрены инструменты бюджетирования, ориентированного на результаты. В настоящее время нормативными правовыми актами закреплены процедуры работы с </w:t>
      </w:r>
      <w:r w:rsidR="00707255" w:rsidRPr="00FA0AD6">
        <w:rPr>
          <w:rFonts w:ascii="Times New Roman" w:hAnsi="Times New Roman" w:cs="Times New Roman"/>
          <w:sz w:val="28"/>
          <w:szCs w:val="28"/>
        </w:rPr>
        <w:t>муниципальными</w:t>
      </w:r>
      <w:r w:rsidRPr="00FA0AD6">
        <w:rPr>
          <w:rFonts w:ascii="Times New Roman" w:hAnsi="Times New Roman" w:cs="Times New Roman"/>
          <w:sz w:val="28"/>
          <w:szCs w:val="28"/>
        </w:rPr>
        <w:t xml:space="preserve"> программами, </w:t>
      </w:r>
      <w:r w:rsidR="00707255" w:rsidRPr="00FA0AD6">
        <w:rPr>
          <w:rFonts w:ascii="Times New Roman" w:hAnsi="Times New Roman" w:cs="Times New Roman"/>
          <w:sz w:val="28"/>
          <w:szCs w:val="28"/>
        </w:rPr>
        <w:t>муниципальными</w:t>
      </w:r>
      <w:r w:rsidRPr="00FA0AD6">
        <w:rPr>
          <w:rFonts w:ascii="Times New Roman" w:hAnsi="Times New Roman" w:cs="Times New Roman"/>
          <w:sz w:val="28"/>
          <w:szCs w:val="28"/>
        </w:rPr>
        <w:t xml:space="preserve"> заданиями. Составляются и ведутся реестры расходных обязательств.</w:t>
      </w:r>
    </w:p>
    <w:p w14:paraId="602DCCC4" w14:textId="77777777" w:rsidR="00487CAA" w:rsidRPr="00FA0AD6" w:rsidRDefault="00487CAA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В полном объеме и с соблюдением установленных сроков осуществлен переход на новые правовые механизмы деятельности </w:t>
      </w:r>
      <w:r w:rsidR="00707255" w:rsidRPr="00FA0AD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A0AD6">
        <w:rPr>
          <w:rFonts w:ascii="Times New Roman" w:hAnsi="Times New Roman" w:cs="Times New Roman"/>
          <w:sz w:val="28"/>
          <w:szCs w:val="28"/>
        </w:rPr>
        <w:t xml:space="preserve">учреждений, установленные Федеральным </w:t>
      </w:r>
      <w:hyperlink r:id="rId7" w:history="1">
        <w:r w:rsidRPr="00FA0A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A0AD6">
        <w:rPr>
          <w:rFonts w:ascii="Times New Roman" w:hAnsi="Times New Roman" w:cs="Times New Roman"/>
          <w:sz w:val="28"/>
          <w:szCs w:val="28"/>
        </w:rPr>
        <w:t xml:space="preserve"> от 08.05.2010 N 83-ФЗ </w:t>
      </w:r>
      <w:r w:rsidR="00874544" w:rsidRPr="00FA0AD6">
        <w:rPr>
          <w:rFonts w:ascii="Times New Roman" w:hAnsi="Times New Roman" w:cs="Times New Roman"/>
          <w:sz w:val="28"/>
          <w:szCs w:val="28"/>
        </w:rPr>
        <w:t>«</w:t>
      </w:r>
      <w:r w:rsidRPr="00FA0AD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874544" w:rsidRPr="00FA0AD6">
        <w:rPr>
          <w:rFonts w:ascii="Times New Roman" w:hAnsi="Times New Roman" w:cs="Times New Roman"/>
          <w:sz w:val="28"/>
          <w:szCs w:val="28"/>
        </w:rPr>
        <w:t>»</w:t>
      </w:r>
      <w:r w:rsidRPr="00FA0AD6">
        <w:rPr>
          <w:rFonts w:ascii="Times New Roman" w:hAnsi="Times New Roman" w:cs="Times New Roman"/>
          <w:sz w:val="28"/>
          <w:szCs w:val="28"/>
        </w:rPr>
        <w:t>.</w:t>
      </w:r>
    </w:p>
    <w:p w14:paraId="58156021" w14:textId="77777777" w:rsidR="00487CAA" w:rsidRPr="00FA0AD6" w:rsidRDefault="00487CAA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Благодаря переходу с 2011 года от годового составления и утверждения </w:t>
      </w:r>
      <w:r w:rsidR="00707255" w:rsidRPr="00FA0AD6">
        <w:rPr>
          <w:rFonts w:ascii="Times New Roman" w:hAnsi="Times New Roman" w:cs="Times New Roman"/>
          <w:sz w:val="28"/>
          <w:szCs w:val="28"/>
        </w:rPr>
        <w:t>местного</w:t>
      </w:r>
      <w:r w:rsidRPr="00FA0AD6">
        <w:rPr>
          <w:rFonts w:ascii="Times New Roman" w:hAnsi="Times New Roman" w:cs="Times New Roman"/>
          <w:sz w:val="28"/>
          <w:szCs w:val="28"/>
        </w:rPr>
        <w:t xml:space="preserve"> бюджета к трехлетнему бюджету на очередной финансовый год и плановый период обеспечивается преемственность и предсказуемость бюджетной политики, повышение устойчивости бюджетной системы при различных сценариях социально-экономического развития </w:t>
      </w:r>
      <w:r w:rsidR="00707255" w:rsidRPr="00FA0AD6">
        <w:rPr>
          <w:rFonts w:ascii="Times New Roman" w:hAnsi="Times New Roman" w:cs="Times New Roman"/>
          <w:sz w:val="28"/>
          <w:szCs w:val="28"/>
        </w:rPr>
        <w:t>района</w:t>
      </w:r>
      <w:r w:rsidRPr="00FA0AD6">
        <w:rPr>
          <w:rFonts w:ascii="Times New Roman" w:hAnsi="Times New Roman" w:cs="Times New Roman"/>
          <w:sz w:val="28"/>
          <w:szCs w:val="28"/>
        </w:rPr>
        <w:t xml:space="preserve">, долгосрочная сбалансированность и устойчивость </w:t>
      </w:r>
      <w:r w:rsidR="00707255" w:rsidRPr="00FA0AD6">
        <w:rPr>
          <w:rFonts w:ascii="Times New Roman" w:hAnsi="Times New Roman" w:cs="Times New Roman"/>
          <w:sz w:val="28"/>
          <w:szCs w:val="28"/>
        </w:rPr>
        <w:t>местного</w:t>
      </w:r>
      <w:r w:rsidRPr="00FA0AD6">
        <w:rPr>
          <w:rFonts w:ascii="Times New Roman" w:hAnsi="Times New Roman" w:cs="Times New Roman"/>
          <w:sz w:val="28"/>
          <w:szCs w:val="28"/>
        </w:rPr>
        <w:t xml:space="preserve"> бюджета, обоснованность планирования бюджетных расходов.</w:t>
      </w:r>
    </w:p>
    <w:p w14:paraId="4715C587" w14:textId="5918A130" w:rsidR="00487CAA" w:rsidRPr="00FA0AD6" w:rsidRDefault="00487CAA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В </w:t>
      </w:r>
      <w:r w:rsidR="00707255" w:rsidRPr="00FA0AD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BB7D5C" w:rsidRPr="00FA0AD6">
        <w:rPr>
          <w:rFonts w:ascii="Times New Roman" w:hAnsi="Times New Roman" w:cs="Times New Roman"/>
          <w:sz w:val="28"/>
          <w:szCs w:val="28"/>
        </w:rPr>
        <w:t>образовании введены</w:t>
      </w:r>
      <w:r w:rsidRPr="00FA0AD6">
        <w:rPr>
          <w:rFonts w:ascii="Times New Roman" w:hAnsi="Times New Roman" w:cs="Times New Roman"/>
          <w:sz w:val="28"/>
          <w:szCs w:val="28"/>
        </w:rPr>
        <w:t xml:space="preserve"> формализованные методики прогнозирования доходов </w:t>
      </w:r>
      <w:r w:rsidR="00707255" w:rsidRPr="00FA0AD6">
        <w:rPr>
          <w:rFonts w:ascii="Times New Roman" w:hAnsi="Times New Roman" w:cs="Times New Roman"/>
          <w:sz w:val="28"/>
          <w:szCs w:val="28"/>
        </w:rPr>
        <w:t>местного</w:t>
      </w:r>
      <w:r w:rsidRPr="00FA0AD6">
        <w:rPr>
          <w:rFonts w:ascii="Times New Roman" w:hAnsi="Times New Roman" w:cs="Times New Roman"/>
          <w:sz w:val="28"/>
          <w:szCs w:val="28"/>
        </w:rPr>
        <w:t xml:space="preserve"> бю</w:t>
      </w:r>
      <w:r w:rsidR="00707255" w:rsidRPr="00FA0AD6">
        <w:rPr>
          <w:rFonts w:ascii="Times New Roman" w:hAnsi="Times New Roman" w:cs="Times New Roman"/>
          <w:sz w:val="28"/>
          <w:szCs w:val="28"/>
        </w:rPr>
        <w:t>джета по основным видам налогов.</w:t>
      </w:r>
    </w:p>
    <w:p w14:paraId="2947A955" w14:textId="77777777" w:rsidR="00487CAA" w:rsidRPr="00FA0AD6" w:rsidRDefault="00487CAA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Продолжалась работа по координации действий органов </w:t>
      </w:r>
      <w:r w:rsidR="00707255" w:rsidRPr="00FA0AD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FA0AD6">
        <w:rPr>
          <w:rFonts w:ascii="Times New Roman" w:hAnsi="Times New Roman" w:cs="Times New Roman"/>
          <w:sz w:val="28"/>
          <w:szCs w:val="28"/>
        </w:rPr>
        <w:t xml:space="preserve">с налоговыми органами, а также с главными администраторами неналоговых доходов для улучшения качества налогового </w:t>
      </w:r>
      <w:r w:rsidRPr="00FA0AD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администрирования, увеличения собираемости налогов, а также жесткого контроля за состоянием недоимки по налогам и сборам и принятия всех мер, предусмотренных Налоговым </w:t>
      </w:r>
      <w:hyperlink r:id="rId8" w:history="1">
        <w:r w:rsidRPr="00FA0AD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A0AD6">
        <w:rPr>
          <w:rFonts w:ascii="Times New Roman" w:hAnsi="Times New Roman" w:cs="Times New Roman"/>
          <w:sz w:val="28"/>
          <w:szCs w:val="28"/>
        </w:rPr>
        <w:t xml:space="preserve"> Российской Федерации, для ее снижения.</w:t>
      </w:r>
    </w:p>
    <w:p w14:paraId="3D37DAD3" w14:textId="4EB24D75" w:rsidR="00487CAA" w:rsidRPr="00E56CE3" w:rsidRDefault="00487CAA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2C">
        <w:rPr>
          <w:rFonts w:ascii="Times New Roman" w:hAnsi="Times New Roman" w:cs="Times New Roman"/>
          <w:sz w:val="28"/>
          <w:szCs w:val="28"/>
        </w:rPr>
        <w:t xml:space="preserve">Проведенные мероприятия по управлению </w:t>
      </w:r>
      <w:r w:rsidR="00A8612C" w:rsidRPr="00E56CE3">
        <w:rPr>
          <w:rFonts w:ascii="Times New Roman" w:hAnsi="Times New Roman" w:cs="Times New Roman"/>
          <w:sz w:val="28"/>
          <w:szCs w:val="28"/>
        </w:rPr>
        <w:t xml:space="preserve">муниципальными финансами муниципального образования </w:t>
      </w:r>
      <w:r w:rsidRPr="00E56CE3">
        <w:rPr>
          <w:rFonts w:ascii="Times New Roman" w:hAnsi="Times New Roman" w:cs="Times New Roman"/>
          <w:sz w:val="28"/>
          <w:szCs w:val="28"/>
        </w:rPr>
        <w:t>позволили достичь определенных результатов.</w:t>
      </w:r>
    </w:p>
    <w:p w14:paraId="22D2AC4B" w14:textId="77777777" w:rsidR="00353EF2" w:rsidRPr="00FA0AD6" w:rsidRDefault="00353EF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>За 2014 год в бюджет муниципального образования «Южно-</w:t>
      </w:r>
      <w:r w:rsidR="00A14A9C" w:rsidRPr="00FA0AD6">
        <w:rPr>
          <w:rFonts w:ascii="Times New Roman" w:hAnsi="Times New Roman" w:cs="Times New Roman"/>
          <w:sz w:val="28"/>
          <w:szCs w:val="28"/>
        </w:rPr>
        <w:t>К</w:t>
      </w:r>
      <w:r w:rsidRPr="00FA0AD6">
        <w:rPr>
          <w:rFonts w:ascii="Times New Roman" w:hAnsi="Times New Roman" w:cs="Times New Roman"/>
          <w:sz w:val="28"/>
          <w:szCs w:val="28"/>
        </w:rPr>
        <w:t xml:space="preserve">урильский городской округ» поступило доходов в сумме 3539,5 млн. рублей или 93,9% к годовым уточненным назначениям, из них собственные доходы составили 400,9 млн. рублей или 102% к уточненному плану (392,4 млн. рублей). </w:t>
      </w:r>
    </w:p>
    <w:p w14:paraId="07287258" w14:textId="1772D83A" w:rsidR="00353EF2" w:rsidRPr="00FA0AD6" w:rsidRDefault="00353EF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В общей сумме поступлений по доходам финансовая помощь из областного бюджета составила 3138,6 млн. рублей или 92,9 процентов к утвержденному плану. Удельный вес финансовой помощи из областного бюджета в общей сумме доходов составил 88,7 процента. В основном это поступление бюджетных инвестиций в объекты муниципальной собственности (56,3%) В связи с участием муниципального образования в различных областных программах, объем безвозмездных перечислений по сравнению с 2013 годом увеличился на 53,4% или на 1093,2 </w:t>
      </w:r>
      <w:r w:rsidR="00BB7D5C" w:rsidRPr="00FA0AD6">
        <w:rPr>
          <w:rFonts w:ascii="Times New Roman" w:hAnsi="Times New Roman" w:cs="Times New Roman"/>
          <w:sz w:val="28"/>
          <w:szCs w:val="28"/>
        </w:rPr>
        <w:t>млн. рублей</w:t>
      </w:r>
      <w:r w:rsidRPr="00FA0A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B75D2E" w14:textId="1CF79E90" w:rsidR="00353EF2" w:rsidRPr="00FA0AD6" w:rsidRDefault="00353EF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>Налоговых и неналоговых доходов поступило в сумме 400,9 млн. рублей, что</w:t>
      </w:r>
      <w:r w:rsidR="00874544" w:rsidRPr="00FA0AD6">
        <w:rPr>
          <w:rFonts w:ascii="Times New Roman" w:hAnsi="Times New Roman" w:cs="Times New Roman"/>
          <w:sz w:val="28"/>
          <w:szCs w:val="28"/>
        </w:rPr>
        <w:t xml:space="preserve"> на 27,6 млн. рублей или на 7,4%</w:t>
      </w:r>
      <w:r w:rsidRPr="00FA0AD6">
        <w:rPr>
          <w:rFonts w:ascii="Times New Roman" w:hAnsi="Times New Roman" w:cs="Times New Roman"/>
          <w:sz w:val="28"/>
          <w:szCs w:val="28"/>
        </w:rPr>
        <w:t xml:space="preserve"> больше поступлений 2013 года. План по собс</w:t>
      </w:r>
      <w:r w:rsidR="00874544" w:rsidRPr="00FA0AD6">
        <w:rPr>
          <w:rFonts w:ascii="Times New Roman" w:hAnsi="Times New Roman" w:cs="Times New Roman"/>
          <w:sz w:val="28"/>
          <w:szCs w:val="28"/>
        </w:rPr>
        <w:t>твенным доходам исполнен на 102%</w:t>
      </w:r>
      <w:r w:rsidRPr="00FA0AD6">
        <w:rPr>
          <w:rFonts w:ascii="Times New Roman" w:hAnsi="Times New Roman" w:cs="Times New Roman"/>
          <w:sz w:val="28"/>
          <w:szCs w:val="28"/>
        </w:rPr>
        <w:t xml:space="preserve">, дополнительно поступило в бюджет 8,5 млн. рублей. В связи с изменением налогового и бюджетного законодательства, формированием муниципального дорожного фонда, упразднением некоторых субсидий, ранее перечисляемых в местный бюджет, на местный уровень переданы такие налоги как акцизы, налог, взимаемый в связи с применением упрощенной системы налогообложения, транспортный налог. Дополнительные поступления по этим налогам в местный бюджет в 2014 году по сравнению с 2013 годом составили 33,8 </w:t>
      </w:r>
      <w:r w:rsidR="00BB7D5C" w:rsidRPr="00FA0AD6">
        <w:rPr>
          <w:rFonts w:ascii="Times New Roman" w:hAnsi="Times New Roman" w:cs="Times New Roman"/>
          <w:sz w:val="28"/>
          <w:szCs w:val="28"/>
        </w:rPr>
        <w:t>млн. рублей</w:t>
      </w:r>
      <w:r w:rsidRPr="00FA0AD6">
        <w:rPr>
          <w:rFonts w:ascii="Times New Roman" w:hAnsi="Times New Roman" w:cs="Times New Roman"/>
          <w:sz w:val="28"/>
          <w:szCs w:val="28"/>
        </w:rPr>
        <w:t>.</w:t>
      </w:r>
    </w:p>
    <w:p w14:paraId="567E84ED" w14:textId="2AFB8487" w:rsidR="00353EF2" w:rsidRPr="00FA0AD6" w:rsidRDefault="00353EF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874544" w:rsidRPr="00FA0AD6">
        <w:rPr>
          <w:rFonts w:ascii="Times New Roman" w:hAnsi="Times New Roman" w:cs="Times New Roman"/>
          <w:sz w:val="28"/>
          <w:szCs w:val="28"/>
        </w:rPr>
        <w:t xml:space="preserve">в </w:t>
      </w:r>
      <w:r w:rsidRPr="00FA0AD6">
        <w:rPr>
          <w:rFonts w:ascii="Times New Roman" w:hAnsi="Times New Roman" w:cs="Times New Roman"/>
          <w:sz w:val="28"/>
          <w:szCs w:val="28"/>
        </w:rPr>
        <w:t>местный бюджет налоговые и неналоговые доходы</w:t>
      </w:r>
      <w:r w:rsidR="00874544" w:rsidRPr="00FA0AD6">
        <w:rPr>
          <w:rFonts w:ascii="Times New Roman" w:hAnsi="Times New Roman" w:cs="Times New Roman"/>
          <w:sz w:val="28"/>
          <w:szCs w:val="28"/>
        </w:rPr>
        <w:t xml:space="preserve"> и средства областного бюджета </w:t>
      </w:r>
      <w:r w:rsidRPr="00FA0AD6">
        <w:rPr>
          <w:rFonts w:ascii="Times New Roman" w:hAnsi="Times New Roman" w:cs="Times New Roman"/>
          <w:sz w:val="28"/>
          <w:szCs w:val="28"/>
        </w:rPr>
        <w:t xml:space="preserve">в виде субсидий и субвенций </w:t>
      </w:r>
      <w:r w:rsidR="00BB7D5C" w:rsidRPr="00FA0AD6">
        <w:rPr>
          <w:rFonts w:ascii="Times New Roman" w:hAnsi="Times New Roman" w:cs="Times New Roman"/>
          <w:sz w:val="28"/>
          <w:szCs w:val="28"/>
        </w:rPr>
        <w:t>позволили исполнить расходные</w:t>
      </w:r>
      <w:r w:rsidRPr="00FA0AD6">
        <w:rPr>
          <w:rFonts w:ascii="Times New Roman" w:hAnsi="Times New Roman" w:cs="Times New Roman"/>
          <w:sz w:val="28"/>
          <w:szCs w:val="28"/>
        </w:rPr>
        <w:t xml:space="preserve"> обязательства, принятые на </w:t>
      </w:r>
      <w:r w:rsidR="00BB7D5C" w:rsidRPr="00FA0AD6">
        <w:rPr>
          <w:rFonts w:ascii="Times New Roman" w:hAnsi="Times New Roman" w:cs="Times New Roman"/>
          <w:sz w:val="28"/>
          <w:szCs w:val="28"/>
        </w:rPr>
        <w:t>местном уровне, в</w:t>
      </w:r>
      <w:r w:rsidRPr="00FA0AD6">
        <w:rPr>
          <w:rFonts w:ascii="Times New Roman" w:hAnsi="Times New Roman" w:cs="Times New Roman"/>
          <w:sz w:val="28"/>
          <w:szCs w:val="28"/>
        </w:rPr>
        <w:t xml:space="preserve"> объ</w:t>
      </w:r>
      <w:r w:rsidR="00874544" w:rsidRPr="00FA0AD6">
        <w:rPr>
          <w:rFonts w:ascii="Times New Roman" w:hAnsi="Times New Roman" w:cs="Times New Roman"/>
          <w:sz w:val="28"/>
          <w:szCs w:val="28"/>
        </w:rPr>
        <w:t>еме 3590,4 млн. рублей или 82,8%</w:t>
      </w:r>
      <w:r w:rsidRPr="00FA0AD6">
        <w:rPr>
          <w:rFonts w:ascii="Times New Roman" w:hAnsi="Times New Roman" w:cs="Times New Roman"/>
          <w:sz w:val="28"/>
          <w:szCs w:val="28"/>
        </w:rPr>
        <w:t xml:space="preserve"> к общему объему расходов, утвержденному на 2014 год</w:t>
      </w:r>
      <w:r w:rsidRPr="00FA0A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0AD6">
        <w:rPr>
          <w:rFonts w:ascii="Times New Roman" w:hAnsi="Times New Roman" w:cs="Times New Roman"/>
          <w:sz w:val="28"/>
          <w:szCs w:val="28"/>
        </w:rPr>
        <w:t xml:space="preserve">По сравнению с 2013 </w:t>
      </w:r>
      <w:r w:rsidR="00BB7D5C" w:rsidRPr="00FA0AD6">
        <w:rPr>
          <w:rFonts w:ascii="Times New Roman" w:hAnsi="Times New Roman" w:cs="Times New Roman"/>
          <w:sz w:val="28"/>
          <w:szCs w:val="28"/>
        </w:rPr>
        <w:t>годом общий</w:t>
      </w:r>
      <w:r w:rsidRPr="00FA0AD6">
        <w:rPr>
          <w:rFonts w:ascii="Times New Roman" w:hAnsi="Times New Roman" w:cs="Times New Roman"/>
          <w:sz w:val="28"/>
          <w:szCs w:val="28"/>
        </w:rPr>
        <w:t xml:space="preserve"> объем расходов увеличился </w:t>
      </w:r>
      <w:r w:rsidR="00BB7D5C" w:rsidRPr="00FA0AD6">
        <w:rPr>
          <w:rFonts w:ascii="Times New Roman" w:hAnsi="Times New Roman" w:cs="Times New Roman"/>
          <w:sz w:val="28"/>
          <w:szCs w:val="28"/>
        </w:rPr>
        <w:t>на 1276</w:t>
      </w:r>
      <w:r w:rsidRPr="00FA0AD6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4EBE626C" w14:textId="77777777" w:rsidR="00353EF2" w:rsidRPr="00FA0AD6" w:rsidRDefault="00353EF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В процессе исполнения бюджета большое внимание уделялось полному и своевременному освоению бюджетных ассигнований, предусмотренных главным распорядителям бюджетных средств. </w:t>
      </w:r>
    </w:p>
    <w:p w14:paraId="78D29968" w14:textId="77777777" w:rsidR="00353EF2" w:rsidRPr="00FA0AD6" w:rsidRDefault="00353EF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Доля социальной сферы в общем объеме расходов за отчетный период </w:t>
      </w:r>
      <w:r w:rsidRPr="00FA0AD6">
        <w:rPr>
          <w:rFonts w:ascii="Times New Roman" w:hAnsi="Times New Roman" w:cs="Times New Roman"/>
          <w:sz w:val="28"/>
          <w:szCs w:val="28"/>
        </w:rPr>
        <w:lastRenderedPageBreak/>
        <w:t>составила 829,3</w:t>
      </w:r>
      <w:r w:rsidR="00874544" w:rsidRPr="00FA0AD6">
        <w:rPr>
          <w:rFonts w:ascii="Times New Roman" w:hAnsi="Times New Roman" w:cs="Times New Roman"/>
          <w:sz w:val="28"/>
          <w:szCs w:val="28"/>
        </w:rPr>
        <w:t xml:space="preserve"> млн. рублей или 23,1%</w:t>
      </w:r>
      <w:r w:rsidRPr="00FA0AD6">
        <w:rPr>
          <w:rFonts w:ascii="Times New Roman" w:hAnsi="Times New Roman" w:cs="Times New Roman"/>
          <w:sz w:val="28"/>
          <w:szCs w:val="28"/>
        </w:rPr>
        <w:t>, доля расходов производственной сферы составила 2760</w:t>
      </w:r>
      <w:r w:rsidR="00874544" w:rsidRPr="00FA0AD6">
        <w:rPr>
          <w:rFonts w:ascii="Times New Roman" w:hAnsi="Times New Roman" w:cs="Times New Roman"/>
          <w:sz w:val="28"/>
          <w:szCs w:val="28"/>
        </w:rPr>
        <w:t>,7 млн. рублей или 71,8%</w:t>
      </w:r>
      <w:r w:rsidRPr="00FA0AD6">
        <w:rPr>
          <w:rFonts w:ascii="Times New Roman" w:hAnsi="Times New Roman" w:cs="Times New Roman"/>
          <w:sz w:val="28"/>
          <w:szCs w:val="28"/>
        </w:rPr>
        <w:t>, прочие-5,1</w:t>
      </w:r>
      <w:r w:rsidR="00874544" w:rsidRPr="00FA0AD6">
        <w:rPr>
          <w:rFonts w:ascii="Times New Roman" w:hAnsi="Times New Roman" w:cs="Times New Roman"/>
          <w:sz w:val="28"/>
          <w:szCs w:val="28"/>
        </w:rPr>
        <w:t>%</w:t>
      </w:r>
      <w:r w:rsidRPr="00FA0AD6">
        <w:rPr>
          <w:rFonts w:ascii="Times New Roman" w:hAnsi="Times New Roman" w:cs="Times New Roman"/>
          <w:sz w:val="28"/>
          <w:szCs w:val="28"/>
        </w:rPr>
        <w:t>.</w:t>
      </w:r>
    </w:p>
    <w:p w14:paraId="42541242" w14:textId="4F76DCFE" w:rsidR="00353EF2" w:rsidRPr="00FA0AD6" w:rsidRDefault="00353EF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>Важнейшими направлениями расходования бюджетных средств являются отрасли социальной сферы, на них направлено 829,3 млн. рублей   или 23,1</w:t>
      </w:r>
      <w:r w:rsidR="00C74D8F" w:rsidRPr="00FA0AD6">
        <w:rPr>
          <w:rFonts w:ascii="Times New Roman" w:hAnsi="Times New Roman" w:cs="Times New Roman"/>
          <w:sz w:val="28"/>
          <w:szCs w:val="28"/>
        </w:rPr>
        <w:t>%</w:t>
      </w:r>
      <w:r w:rsidRPr="00FA0AD6">
        <w:rPr>
          <w:rFonts w:ascii="Times New Roman" w:hAnsi="Times New Roman" w:cs="Times New Roman"/>
          <w:sz w:val="28"/>
          <w:szCs w:val="28"/>
        </w:rPr>
        <w:t xml:space="preserve"> общего объема расходов. Все отрасли </w:t>
      </w:r>
      <w:r w:rsidR="00BB7D5C" w:rsidRPr="00FA0AD6">
        <w:rPr>
          <w:rFonts w:ascii="Times New Roman" w:hAnsi="Times New Roman" w:cs="Times New Roman"/>
          <w:sz w:val="28"/>
          <w:szCs w:val="28"/>
        </w:rPr>
        <w:t>получили средства</w:t>
      </w:r>
      <w:r w:rsidRPr="00FA0AD6">
        <w:rPr>
          <w:rFonts w:ascii="Times New Roman" w:hAnsi="Times New Roman" w:cs="Times New Roman"/>
          <w:sz w:val="28"/>
          <w:szCs w:val="28"/>
        </w:rPr>
        <w:t xml:space="preserve"> в объемах, превышающих расходы </w:t>
      </w:r>
      <w:r w:rsidR="00BB7D5C" w:rsidRPr="00FA0AD6">
        <w:rPr>
          <w:rFonts w:ascii="Times New Roman" w:hAnsi="Times New Roman" w:cs="Times New Roman"/>
          <w:sz w:val="28"/>
          <w:szCs w:val="28"/>
        </w:rPr>
        <w:t>2013 года</w:t>
      </w:r>
      <w:r w:rsidRPr="00FA0AD6">
        <w:rPr>
          <w:rFonts w:ascii="Times New Roman" w:hAnsi="Times New Roman" w:cs="Times New Roman"/>
          <w:sz w:val="28"/>
          <w:szCs w:val="28"/>
        </w:rPr>
        <w:t xml:space="preserve">. </w:t>
      </w:r>
      <w:r w:rsidR="00BB7D5C" w:rsidRPr="00FA0AD6">
        <w:rPr>
          <w:rFonts w:ascii="Times New Roman" w:hAnsi="Times New Roman" w:cs="Times New Roman"/>
          <w:sz w:val="28"/>
          <w:szCs w:val="28"/>
        </w:rPr>
        <w:t>Прирост составил 289</w:t>
      </w:r>
      <w:r w:rsidRPr="00FA0AD6">
        <w:rPr>
          <w:rFonts w:ascii="Times New Roman" w:hAnsi="Times New Roman" w:cs="Times New Roman"/>
          <w:sz w:val="28"/>
          <w:szCs w:val="28"/>
        </w:rPr>
        <w:t>,</w:t>
      </w:r>
      <w:r w:rsidR="00BB7D5C" w:rsidRPr="00FA0AD6">
        <w:rPr>
          <w:rFonts w:ascii="Times New Roman" w:hAnsi="Times New Roman" w:cs="Times New Roman"/>
          <w:sz w:val="28"/>
          <w:szCs w:val="28"/>
        </w:rPr>
        <w:t>3 млрд.</w:t>
      </w:r>
      <w:r w:rsidRPr="00FA0AD6">
        <w:rPr>
          <w:rFonts w:ascii="Times New Roman" w:hAnsi="Times New Roman" w:cs="Times New Roman"/>
          <w:sz w:val="28"/>
          <w:szCs w:val="28"/>
        </w:rPr>
        <w:t xml:space="preserve"> рублей или 53,6</w:t>
      </w:r>
      <w:r w:rsidR="00C74D8F" w:rsidRPr="00FA0AD6">
        <w:rPr>
          <w:rFonts w:ascii="Times New Roman" w:hAnsi="Times New Roman" w:cs="Times New Roman"/>
          <w:sz w:val="28"/>
          <w:szCs w:val="28"/>
        </w:rPr>
        <w:t>%</w:t>
      </w:r>
      <w:r w:rsidRPr="00FA0AD6">
        <w:rPr>
          <w:rFonts w:ascii="Times New Roman" w:hAnsi="Times New Roman" w:cs="Times New Roman"/>
          <w:sz w:val="28"/>
          <w:szCs w:val="28"/>
        </w:rPr>
        <w:t>, в основном в связи с увеличением инвестиций в объекты образования, культуры</w:t>
      </w:r>
      <w:r w:rsidR="00C74D8F" w:rsidRPr="00FA0AD6">
        <w:rPr>
          <w:rFonts w:ascii="Times New Roman" w:hAnsi="Times New Roman" w:cs="Times New Roman"/>
          <w:sz w:val="28"/>
          <w:szCs w:val="28"/>
        </w:rPr>
        <w:t xml:space="preserve">, физической культуры </w:t>
      </w:r>
      <w:r w:rsidRPr="00FA0AD6">
        <w:rPr>
          <w:rFonts w:ascii="Times New Roman" w:hAnsi="Times New Roman" w:cs="Times New Roman"/>
          <w:sz w:val="28"/>
          <w:szCs w:val="28"/>
        </w:rPr>
        <w:t>и спорта.</w:t>
      </w:r>
    </w:p>
    <w:p w14:paraId="2E4D41F9" w14:textId="52D7560B" w:rsidR="00353EF2" w:rsidRPr="00FA0AD6" w:rsidRDefault="00353EF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В процессе исполнения бюджета принимались меры экономного использования бюджетных средств. Принятые меры позволили профинансировать первоочередные задачи, не допустить </w:t>
      </w:r>
      <w:r w:rsidR="00BB7D5C" w:rsidRPr="00FA0AD6">
        <w:rPr>
          <w:rFonts w:ascii="Times New Roman" w:hAnsi="Times New Roman" w:cs="Times New Roman"/>
          <w:sz w:val="28"/>
          <w:szCs w:val="28"/>
        </w:rPr>
        <w:t>задолженности по</w:t>
      </w:r>
      <w:r w:rsidRPr="00FA0AD6">
        <w:rPr>
          <w:rFonts w:ascii="Times New Roman" w:hAnsi="Times New Roman" w:cs="Times New Roman"/>
          <w:sz w:val="28"/>
          <w:szCs w:val="28"/>
        </w:rPr>
        <w:t xml:space="preserve"> заработной плате и в полном объеме обеспечить все предусмотренные законодательством денежные выплаты.</w:t>
      </w:r>
    </w:p>
    <w:p w14:paraId="64E8B8AF" w14:textId="77777777" w:rsidR="00353EF2" w:rsidRPr="00FA0AD6" w:rsidRDefault="00353EF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>В приоритетном порядке финансировались расходы на оплату труда, коммунальные платежи, связь, социальные выплаты.</w:t>
      </w:r>
    </w:p>
    <w:p w14:paraId="4F01F980" w14:textId="77777777" w:rsidR="00353EF2" w:rsidRPr="00FA0AD6" w:rsidRDefault="00353EF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>На оплату труда направлено 437 млн. рублей, что составляет 52,7% от общего расхода по социальной сфере. Выплаты произведены с учетом повышения на 7% с 01января 2014</w:t>
      </w:r>
      <w:r w:rsidR="00C74D8F" w:rsidRPr="00FA0AD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0AD6">
        <w:rPr>
          <w:rFonts w:ascii="Times New Roman" w:hAnsi="Times New Roman" w:cs="Times New Roman"/>
          <w:sz w:val="28"/>
          <w:szCs w:val="28"/>
        </w:rPr>
        <w:t>, 5% с 01октября 2014</w:t>
      </w:r>
      <w:r w:rsidR="00C74D8F" w:rsidRPr="00FA0AD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0AD6">
        <w:rPr>
          <w:rFonts w:ascii="Times New Roman" w:hAnsi="Times New Roman" w:cs="Times New Roman"/>
          <w:sz w:val="28"/>
          <w:szCs w:val="28"/>
        </w:rPr>
        <w:t>, 5%</w:t>
      </w:r>
      <w:r w:rsidR="00C74D8F" w:rsidRPr="00FA0AD6">
        <w:rPr>
          <w:rFonts w:ascii="Times New Roman" w:hAnsi="Times New Roman" w:cs="Times New Roman"/>
          <w:sz w:val="28"/>
          <w:szCs w:val="28"/>
        </w:rPr>
        <w:t xml:space="preserve"> с</w:t>
      </w:r>
      <w:r w:rsidRPr="00FA0AD6">
        <w:rPr>
          <w:rFonts w:ascii="Times New Roman" w:hAnsi="Times New Roman" w:cs="Times New Roman"/>
          <w:sz w:val="28"/>
          <w:szCs w:val="28"/>
        </w:rPr>
        <w:t>01</w:t>
      </w:r>
      <w:r w:rsidR="00C74D8F" w:rsidRPr="00FA0AD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FA0AD6">
        <w:rPr>
          <w:rFonts w:ascii="Times New Roman" w:hAnsi="Times New Roman" w:cs="Times New Roman"/>
          <w:sz w:val="28"/>
          <w:szCs w:val="28"/>
        </w:rPr>
        <w:t>2015</w:t>
      </w:r>
      <w:r w:rsidR="00C74D8F" w:rsidRPr="00FA0AD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0AD6">
        <w:rPr>
          <w:rFonts w:ascii="Times New Roman" w:hAnsi="Times New Roman" w:cs="Times New Roman"/>
          <w:sz w:val="28"/>
          <w:szCs w:val="28"/>
        </w:rPr>
        <w:t>.</w:t>
      </w:r>
    </w:p>
    <w:p w14:paraId="19CD7ADE" w14:textId="77777777" w:rsidR="00353EF2" w:rsidRPr="00FA0AD6" w:rsidRDefault="00353EF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На основании отчетов, предоставляемых в </w:t>
      </w:r>
      <w:r w:rsidR="00C74D8F" w:rsidRPr="00FA0AD6">
        <w:rPr>
          <w:rFonts w:ascii="Times New Roman" w:hAnsi="Times New Roman" w:cs="Times New Roman"/>
          <w:sz w:val="28"/>
          <w:szCs w:val="28"/>
        </w:rPr>
        <w:t>агентство</w:t>
      </w:r>
      <w:r w:rsidRPr="00FA0AD6">
        <w:rPr>
          <w:rFonts w:ascii="Times New Roman" w:hAnsi="Times New Roman" w:cs="Times New Roman"/>
          <w:sz w:val="28"/>
          <w:szCs w:val="28"/>
        </w:rPr>
        <w:t xml:space="preserve"> по труду Сахалинской области, средний уровень заработной платы, сложившийся за 2014 год составляет по работникам учреждений культуры за 2014  составляет 46 629 рублей, </w:t>
      </w:r>
      <w:r w:rsidR="00C74D8F" w:rsidRPr="00FA0AD6">
        <w:rPr>
          <w:rFonts w:ascii="Times New Roman" w:hAnsi="Times New Roman" w:cs="Times New Roman"/>
          <w:sz w:val="28"/>
          <w:szCs w:val="28"/>
        </w:rPr>
        <w:t>п</w:t>
      </w:r>
      <w:r w:rsidRPr="00FA0AD6">
        <w:rPr>
          <w:rFonts w:ascii="Times New Roman" w:hAnsi="Times New Roman" w:cs="Times New Roman"/>
          <w:sz w:val="28"/>
          <w:szCs w:val="28"/>
        </w:rPr>
        <w:t>о педагогическим работникам школ искусств- 81 017 рублей, педагогическим работникам образовательных учреждений и дошкольных образовательных учреждений соответственно 76 337 рублей и 64 657 рублей</w:t>
      </w:r>
      <w:r w:rsidRPr="00FA0AD6">
        <w:rPr>
          <w:rFonts w:ascii="Times New Roman" w:hAnsi="Times New Roman" w:cs="Times New Roman"/>
          <w:b/>
          <w:sz w:val="28"/>
          <w:szCs w:val="28"/>
        </w:rPr>
        <w:t>.</w:t>
      </w:r>
    </w:p>
    <w:p w14:paraId="7AEF688B" w14:textId="300C30A0" w:rsidR="00353EF2" w:rsidRPr="00FA0AD6" w:rsidRDefault="00353EF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Погашение кредитов в пределах сроков, установленных муниципальными контрактами, позволяет избежать роста расходов по обслуживанию долга и не допустить штрафных санкций за нарушение сроков возврата. Расходы на обслуживание муниципального долга в части уплаты процентов за пользование привлеченными кредитными ресурсами произведены в сумме 4,3 </w:t>
      </w:r>
      <w:r w:rsidR="00145BB1" w:rsidRPr="00FA0AD6">
        <w:rPr>
          <w:rFonts w:ascii="Times New Roman" w:hAnsi="Times New Roman" w:cs="Times New Roman"/>
          <w:sz w:val="28"/>
          <w:szCs w:val="28"/>
        </w:rPr>
        <w:t>млн. рублей</w:t>
      </w:r>
      <w:r w:rsidRPr="00FA0AD6">
        <w:rPr>
          <w:rFonts w:ascii="Times New Roman" w:hAnsi="Times New Roman" w:cs="Times New Roman"/>
          <w:sz w:val="28"/>
          <w:szCs w:val="28"/>
        </w:rPr>
        <w:t>.</w:t>
      </w:r>
      <w:r w:rsidR="00145BB1" w:rsidRPr="00FA0AD6">
        <w:rPr>
          <w:rFonts w:ascii="Times New Roman" w:hAnsi="Times New Roman" w:cs="Times New Roman"/>
          <w:sz w:val="28"/>
          <w:szCs w:val="28"/>
        </w:rPr>
        <w:t xml:space="preserve"> </w:t>
      </w:r>
      <w:r w:rsidRPr="00FA0AD6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BB7D5C" w:rsidRPr="00FA0AD6">
        <w:rPr>
          <w:rFonts w:ascii="Times New Roman" w:hAnsi="Times New Roman" w:cs="Times New Roman"/>
          <w:sz w:val="28"/>
          <w:szCs w:val="28"/>
        </w:rPr>
        <w:t>с увеличением</w:t>
      </w:r>
      <w:r w:rsidRPr="00FA0AD6">
        <w:rPr>
          <w:rFonts w:ascii="Times New Roman" w:hAnsi="Times New Roman" w:cs="Times New Roman"/>
          <w:sz w:val="28"/>
          <w:szCs w:val="28"/>
        </w:rPr>
        <w:t xml:space="preserve"> объема привлекаемых кредитных ресурсов в виде бюджетных кредитов из областного бюджета, расходы на обслуживание муниципального долга по сравнению с 2013 годом возросли на 1,6 </w:t>
      </w:r>
      <w:r w:rsidR="00BB7D5C" w:rsidRPr="00FA0AD6">
        <w:rPr>
          <w:rFonts w:ascii="Times New Roman" w:hAnsi="Times New Roman" w:cs="Times New Roman"/>
          <w:sz w:val="28"/>
          <w:szCs w:val="28"/>
        </w:rPr>
        <w:t>млн. рублей</w:t>
      </w:r>
      <w:r w:rsidRPr="00FA0AD6">
        <w:rPr>
          <w:rFonts w:ascii="Times New Roman" w:hAnsi="Times New Roman" w:cs="Times New Roman"/>
          <w:sz w:val="28"/>
          <w:szCs w:val="28"/>
        </w:rPr>
        <w:t>.</w:t>
      </w:r>
    </w:p>
    <w:p w14:paraId="4D8A8ACA" w14:textId="77777777" w:rsidR="00353EF2" w:rsidRPr="00FA0AD6" w:rsidRDefault="00353EF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>При исполнении бюджета муниципального образования в 201</w:t>
      </w:r>
      <w:r w:rsidR="00A14A9C" w:rsidRPr="00FA0AD6">
        <w:rPr>
          <w:rFonts w:ascii="Times New Roman" w:hAnsi="Times New Roman" w:cs="Times New Roman"/>
          <w:sz w:val="28"/>
          <w:szCs w:val="28"/>
        </w:rPr>
        <w:t>4</w:t>
      </w:r>
      <w:r w:rsidRPr="00FA0AD6">
        <w:rPr>
          <w:rFonts w:ascii="Times New Roman" w:hAnsi="Times New Roman" w:cs="Times New Roman"/>
          <w:sz w:val="28"/>
          <w:szCs w:val="28"/>
        </w:rPr>
        <w:t xml:space="preserve"> году соблюдены требования Бюджетного кодекса РФ в части предельных размеров дефицита бюджета.</w:t>
      </w:r>
    </w:p>
    <w:p w14:paraId="56FB4F9B" w14:textId="612EA791" w:rsidR="00353EF2" w:rsidRPr="00FA0AD6" w:rsidRDefault="00353EF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Бюджет за 2014 год   </w:t>
      </w:r>
      <w:r w:rsidR="00BB7D5C" w:rsidRPr="00FA0AD6">
        <w:rPr>
          <w:rFonts w:ascii="Times New Roman" w:hAnsi="Times New Roman" w:cs="Times New Roman"/>
          <w:sz w:val="28"/>
          <w:szCs w:val="28"/>
        </w:rPr>
        <w:t>с дефицитом в</w:t>
      </w:r>
      <w:r w:rsidRPr="00FA0AD6">
        <w:rPr>
          <w:rFonts w:ascii="Times New Roman" w:hAnsi="Times New Roman" w:cs="Times New Roman"/>
          <w:sz w:val="28"/>
          <w:szCs w:val="28"/>
        </w:rPr>
        <w:t xml:space="preserve"> </w:t>
      </w:r>
      <w:r w:rsidR="00BB7D5C" w:rsidRPr="00FA0AD6">
        <w:rPr>
          <w:rFonts w:ascii="Times New Roman" w:hAnsi="Times New Roman" w:cs="Times New Roman"/>
          <w:sz w:val="28"/>
          <w:szCs w:val="28"/>
        </w:rPr>
        <w:t>размере 50</w:t>
      </w:r>
      <w:r w:rsidRPr="00FA0AD6">
        <w:rPr>
          <w:rFonts w:ascii="Times New Roman" w:hAnsi="Times New Roman" w:cs="Times New Roman"/>
          <w:sz w:val="28"/>
          <w:szCs w:val="28"/>
        </w:rPr>
        <w:t xml:space="preserve">,9 млн. рублей. </w:t>
      </w:r>
    </w:p>
    <w:p w14:paraId="0229E08D" w14:textId="77777777" w:rsidR="00353EF2" w:rsidRPr="00FA0AD6" w:rsidRDefault="00353EF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lastRenderedPageBreak/>
        <w:t>Муниципальный долг по бюджетным кредитам, предоставленным на приобретение топлива, на 01.01.2015 составляет 106,7 млн. рублей</w:t>
      </w:r>
      <w:r w:rsidR="00C74D8F" w:rsidRPr="00FA0AD6">
        <w:rPr>
          <w:rFonts w:ascii="Times New Roman" w:hAnsi="Times New Roman" w:cs="Times New Roman"/>
          <w:sz w:val="28"/>
          <w:szCs w:val="28"/>
        </w:rPr>
        <w:t>.</w:t>
      </w:r>
    </w:p>
    <w:p w14:paraId="1B9842A3" w14:textId="1C1D816D" w:rsidR="00353EF2" w:rsidRPr="00FA0AD6" w:rsidRDefault="00353EF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>По-прежнему в числе приоритетов в области налоговой политики МО «Южно-Курильский городской округ» остается обеспечение устойчивого доходного потенциала.</w:t>
      </w:r>
    </w:p>
    <w:p w14:paraId="3B4130A6" w14:textId="35A1D13E" w:rsidR="00353EF2" w:rsidRPr="00FA0AD6" w:rsidRDefault="00353EF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В соответствии с пунктом 3.4 ст.32 Федерального закона от 12.01.1996 № 7-ФЗ «О некоммерческих организациях» систематически проводится работа </w:t>
      </w:r>
      <w:r w:rsidR="00145BB1" w:rsidRPr="00FA0AD6">
        <w:rPr>
          <w:rFonts w:ascii="Times New Roman" w:hAnsi="Times New Roman" w:cs="Times New Roman"/>
          <w:sz w:val="28"/>
          <w:szCs w:val="28"/>
        </w:rPr>
        <w:t>с муниципальными</w:t>
      </w:r>
      <w:r w:rsidRPr="00FA0AD6">
        <w:rPr>
          <w:rFonts w:ascii="Times New Roman" w:hAnsi="Times New Roman" w:cs="Times New Roman"/>
          <w:sz w:val="28"/>
          <w:szCs w:val="28"/>
        </w:rPr>
        <w:t xml:space="preserve"> учреждениями по обеспечению открытости и доступности учредительных документов, бухгалтерской отчетности, муниципального задания, а также ряда других финансово-хозяйственных документов путем размещения их в сети Интернета сайте </w:t>
      </w:r>
      <w:r w:rsidRPr="00FA0AD6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FA0AD6">
        <w:rPr>
          <w:rFonts w:ascii="Times New Roman" w:hAnsi="Times New Roman" w:cs="Times New Roman"/>
          <w:sz w:val="28"/>
          <w:szCs w:val="28"/>
        </w:rPr>
        <w:t>.</w:t>
      </w:r>
      <w:r w:rsidRPr="00FA0AD6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FA0AD6">
        <w:rPr>
          <w:rFonts w:ascii="Times New Roman" w:hAnsi="Times New Roman" w:cs="Times New Roman"/>
          <w:sz w:val="28"/>
          <w:szCs w:val="28"/>
        </w:rPr>
        <w:t>.</w:t>
      </w:r>
      <w:r w:rsidRPr="00FA0AD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A0AD6">
        <w:rPr>
          <w:rFonts w:ascii="Times New Roman" w:hAnsi="Times New Roman" w:cs="Times New Roman"/>
          <w:sz w:val="28"/>
          <w:szCs w:val="28"/>
        </w:rPr>
        <w:t>.</w:t>
      </w:r>
    </w:p>
    <w:p w14:paraId="4EF41B15" w14:textId="76781E77" w:rsidR="00353EF2" w:rsidRPr="00FA0AD6" w:rsidRDefault="003C34B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>Д</w:t>
      </w:r>
      <w:r w:rsidR="00CD35D9" w:rsidRPr="00FA0AD6">
        <w:rPr>
          <w:rFonts w:ascii="Times New Roman" w:hAnsi="Times New Roman" w:cs="Times New Roman"/>
          <w:sz w:val="28"/>
          <w:szCs w:val="28"/>
        </w:rPr>
        <w:t xml:space="preserve">епартаментом финансов </w:t>
      </w:r>
      <w:r w:rsidR="00353EF2" w:rsidRPr="00FA0AD6">
        <w:rPr>
          <w:rFonts w:ascii="Times New Roman" w:hAnsi="Times New Roman" w:cs="Times New Roman"/>
          <w:sz w:val="28"/>
          <w:szCs w:val="28"/>
        </w:rPr>
        <w:t>используется программный комплекс «Бюджет-Смарт ПРО», который обеспечивает пользователей полным функционалом для работы и позволяет ускорить время создания и обработки электронных документов.</w:t>
      </w:r>
    </w:p>
    <w:p w14:paraId="05BFD91D" w14:textId="77777777" w:rsidR="00353EF2" w:rsidRPr="00FA0AD6" w:rsidRDefault="00353EF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>Реализация указанных мероприятий позволила повысить качество управления муниципальными финансами, систематизировать и оптимизировать многие процессы, повысить прозрачность финансовой системы, сделать ее более понятной и доступной.</w:t>
      </w:r>
    </w:p>
    <w:p w14:paraId="2BF8D0E7" w14:textId="15622E45" w:rsidR="00353EF2" w:rsidRPr="00FA0AD6" w:rsidRDefault="00353EF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В целях мобилизации </w:t>
      </w:r>
      <w:r w:rsidR="00145BB1" w:rsidRPr="00FA0AD6">
        <w:rPr>
          <w:rFonts w:ascii="Times New Roman" w:hAnsi="Times New Roman" w:cs="Times New Roman"/>
          <w:sz w:val="28"/>
          <w:szCs w:val="28"/>
        </w:rPr>
        <w:t>доходов бюджета</w:t>
      </w:r>
      <w:r w:rsidRPr="00FA0AD6">
        <w:rPr>
          <w:rFonts w:ascii="Times New Roman" w:hAnsi="Times New Roman" w:cs="Times New Roman"/>
          <w:sz w:val="28"/>
          <w:szCs w:val="28"/>
        </w:rPr>
        <w:t xml:space="preserve"> </w:t>
      </w:r>
      <w:r w:rsidRPr="00FA0AD6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«Южно-</w:t>
      </w:r>
      <w:r w:rsidR="00145BB1" w:rsidRPr="00FA0AD6">
        <w:rPr>
          <w:rFonts w:ascii="Times New Roman" w:hAnsi="Times New Roman" w:cs="Times New Roman"/>
          <w:bCs/>
          <w:sz w:val="28"/>
          <w:szCs w:val="28"/>
        </w:rPr>
        <w:t>Курильский городской</w:t>
      </w:r>
      <w:r w:rsidRPr="00FA0AD6">
        <w:rPr>
          <w:rFonts w:ascii="Times New Roman" w:hAnsi="Times New Roman" w:cs="Times New Roman"/>
          <w:bCs/>
          <w:sz w:val="28"/>
          <w:szCs w:val="28"/>
        </w:rPr>
        <w:t xml:space="preserve"> округ»</w:t>
      </w:r>
      <w:r w:rsidRPr="00FA0AD6">
        <w:rPr>
          <w:rFonts w:ascii="Times New Roman" w:hAnsi="Times New Roman" w:cs="Times New Roman"/>
          <w:sz w:val="28"/>
          <w:szCs w:val="28"/>
        </w:rPr>
        <w:t xml:space="preserve"> и погашения задолженности по налоговым и неналоговым платежам создана комиссия по легализации «теневой» заработной платы и мобилизации доходов в бюджеты всех уровней.</w:t>
      </w:r>
    </w:p>
    <w:p w14:paraId="0372FD92" w14:textId="6247134B" w:rsidR="00353EF2" w:rsidRPr="00FA0AD6" w:rsidRDefault="00353EF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>Однако, несмотря на проведенную работу по реформированию бюджетной системы, управление муниципальными финансами в значительной степени остается ориентированным на обеспечение соблюдения формальных процедур, не создавая при этом стимулов и инструментов для повышения эффективности, прозрачности и подотчетности использования бюджетных средств в увязке с целями и результатами бюджетной политики.</w:t>
      </w:r>
      <w:r w:rsidR="00145BB1" w:rsidRPr="00FA0AD6">
        <w:rPr>
          <w:rFonts w:ascii="Times New Roman" w:hAnsi="Times New Roman" w:cs="Times New Roman"/>
          <w:sz w:val="28"/>
          <w:szCs w:val="28"/>
        </w:rPr>
        <w:t xml:space="preserve"> </w:t>
      </w:r>
      <w:r w:rsidRPr="00FA0AD6">
        <w:rPr>
          <w:rFonts w:ascii="Times New Roman" w:hAnsi="Times New Roman" w:cs="Times New Roman"/>
          <w:sz w:val="28"/>
          <w:szCs w:val="28"/>
        </w:rPr>
        <w:t>Риск необоснованного увеличения дефицита местного бюджета, и,</w:t>
      </w:r>
      <w:r w:rsidR="00145BB1" w:rsidRPr="00FA0AD6">
        <w:rPr>
          <w:rFonts w:ascii="Times New Roman" w:hAnsi="Times New Roman" w:cs="Times New Roman"/>
          <w:sz w:val="28"/>
          <w:szCs w:val="28"/>
        </w:rPr>
        <w:t xml:space="preserve"> </w:t>
      </w:r>
      <w:r w:rsidRPr="00FA0AD6">
        <w:rPr>
          <w:rFonts w:ascii="Times New Roman" w:hAnsi="Times New Roman" w:cs="Times New Roman"/>
          <w:sz w:val="28"/>
          <w:szCs w:val="28"/>
        </w:rPr>
        <w:t>как следствие этого,</w:t>
      </w:r>
      <w:r w:rsidR="00145BB1" w:rsidRPr="00FA0AD6">
        <w:rPr>
          <w:rFonts w:ascii="Times New Roman" w:hAnsi="Times New Roman" w:cs="Times New Roman"/>
          <w:sz w:val="28"/>
          <w:szCs w:val="28"/>
        </w:rPr>
        <w:t xml:space="preserve"> </w:t>
      </w:r>
      <w:r w:rsidRPr="00FA0AD6">
        <w:rPr>
          <w:rFonts w:ascii="Times New Roman" w:hAnsi="Times New Roman" w:cs="Times New Roman"/>
          <w:sz w:val="28"/>
          <w:szCs w:val="28"/>
        </w:rPr>
        <w:t>увеличения муниципального долга,</w:t>
      </w:r>
      <w:r w:rsidR="00145BB1" w:rsidRPr="00FA0AD6">
        <w:rPr>
          <w:rFonts w:ascii="Times New Roman" w:hAnsi="Times New Roman" w:cs="Times New Roman"/>
          <w:sz w:val="28"/>
          <w:szCs w:val="28"/>
        </w:rPr>
        <w:t xml:space="preserve"> </w:t>
      </w:r>
      <w:r w:rsidRPr="00FA0AD6">
        <w:rPr>
          <w:rFonts w:ascii="Times New Roman" w:hAnsi="Times New Roman" w:cs="Times New Roman"/>
          <w:sz w:val="28"/>
          <w:szCs w:val="28"/>
        </w:rPr>
        <w:t>остаются вследствие возможного необоснованного принятия расходных обязательств (увеличения действующих расходных обязательств), не обеспеченных финансовыми ресурсами.</w:t>
      </w:r>
    </w:p>
    <w:p w14:paraId="6D7680BC" w14:textId="562662A1" w:rsidR="00353EF2" w:rsidRPr="00FA0AD6" w:rsidRDefault="00353EF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В условиях дефицита средств в бюджете </w:t>
      </w:r>
      <w:r w:rsidRPr="00FA0AD6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«Южно-</w:t>
      </w:r>
      <w:r w:rsidR="002274AA" w:rsidRPr="00FA0AD6">
        <w:rPr>
          <w:rFonts w:ascii="Times New Roman" w:hAnsi="Times New Roman" w:cs="Times New Roman"/>
          <w:bCs/>
          <w:sz w:val="28"/>
          <w:szCs w:val="28"/>
        </w:rPr>
        <w:t>Курильский городской</w:t>
      </w:r>
      <w:r w:rsidRPr="00FA0AD6">
        <w:rPr>
          <w:rFonts w:ascii="Times New Roman" w:hAnsi="Times New Roman" w:cs="Times New Roman"/>
          <w:bCs/>
          <w:sz w:val="28"/>
          <w:szCs w:val="28"/>
        </w:rPr>
        <w:t xml:space="preserve"> округ» </w:t>
      </w:r>
      <w:r w:rsidRPr="00FA0AD6">
        <w:rPr>
          <w:rFonts w:ascii="Times New Roman" w:hAnsi="Times New Roman" w:cs="Times New Roman"/>
          <w:sz w:val="28"/>
          <w:szCs w:val="28"/>
        </w:rPr>
        <w:t>существует ряд проблем, в том числе:</w:t>
      </w:r>
    </w:p>
    <w:p w14:paraId="76359D10" w14:textId="77777777" w:rsidR="00353EF2" w:rsidRPr="00FA0AD6" w:rsidRDefault="00353EF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- наличие задолженности по налоговым и неналоговым платежам в бюджет </w:t>
      </w:r>
      <w:r w:rsidRPr="00FA0AD6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«Южно-Курильский городской округ»</w:t>
      </w:r>
      <w:r w:rsidRPr="00FA0AD6">
        <w:rPr>
          <w:rFonts w:ascii="Times New Roman" w:hAnsi="Times New Roman" w:cs="Times New Roman"/>
          <w:sz w:val="28"/>
          <w:szCs w:val="28"/>
        </w:rPr>
        <w:t>;</w:t>
      </w:r>
    </w:p>
    <w:p w14:paraId="01D756E4" w14:textId="7409D4CA" w:rsidR="00353EF2" w:rsidRPr="00FA0AD6" w:rsidRDefault="00353EF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7D5C" w:rsidRPr="00FA0AD6">
        <w:rPr>
          <w:rFonts w:ascii="Times New Roman" w:hAnsi="Times New Roman" w:cs="Times New Roman"/>
          <w:sz w:val="28"/>
          <w:szCs w:val="28"/>
        </w:rPr>
        <w:t>непрофессиональное управление</w:t>
      </w:r>
      <w:r w:rsidRPr="00FA0AD6">
        <w:rPr>
          <w:rFonts w:ascii="Times New Roman" w:hAnsi="Times New Roman" w:cs="Times New Roman"/>
          <w:sz w:val="28"/>
          <w:szCs w:val="28"/>
        </w:rPr>
        <w:t xml:space="preserve"> финансами со стороны главных распорядителей бюджетных средств бюджета </w:t>
      </w:r>
      <w:r w:rsidRPr="00FA0AD6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«Южно-Курильский городской округ»</w:t>
      </w:r>
      <w:r w:rsidRPr="00FA0AD6">
        <w:rPr>
          <w:rFonts w:ascii="Times New Roman" w:hAnsi="Times New Roman" w:cs="Times New Roman"/>
          <w:sz w:val="28"/>
          <w:szCs w:val="28"/>
        </w:rPr>
        <w:t>;</w:t>
      </w:r>
    </w:p>
    <w:p w14:paraId="3D2D27D8" w14:textId="77777777" w:rsidR="00353EF2" w:rsidRPr="00FA0AD6" w:rsidRDefault="00353EF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>- рост долговых обязательств муниципального образования.</w:t>
      </w:r>
    </w:p>
    <w:p w14:paraId="085E5A19" w14:textId="08B59B49" w:rsidR="00353EF2" w:rsidRPr="00FA0AD6" w:rsidRDefault="00353EF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Наиболее актуальными остаются вопросы, связанные с повышением эффективности бюджетных расходов. Несмотря на </w:t>
      </w:r>
      <w:r w:rsidR="00BB7D5C" w:rsidRPr="00FA0AD6">
        <w:rPr>
          <w:rFonts w:ascii="Times New Roman" w:hAnsi="Times New Roman" w:cs="Times New Roman"/>
          <w:sz w:val="28"/>
          <w:szCs w:val="28"/>
        </w:rPr>
        <w:t>определенные изменения</w:t>
      </w:r>
      <w:r w:rsidRPr="00FA0AD6">
        <w:rPr>
          <w:rFonts w:ascii="Times New Roman" w:hAnsi="Times New Roman" w:cs="Times New Roman"/>
          <w:sz w:val="28"/>
          <w:szCs w:val="28"/>
        </w:rPr>
        <w:t xml:space="preserve"> в сфере организации планирования и исполнения бюджета, применение методов бюджетирования, ориентированного на результат, остается недостаточно увязанным с процессом планирования бюджетных ассигнований. Отсутствует опыт работы в условиях применения муниципальных заданий в целях дальнейшего совершенствования данного механизма. Сохраняется неоправданное увеличение бюджетных расходов при </w:t>
      </w:r>
      <w:r w:rsidR="00BB7D5C" w:rsidRPr="00FA0AD6">
        <w:rPr>
          <w:rFonts w:ascii="Times New Roman" w:hAnsi="Times New Roman" w:cs="Times New Roman"/>
          <w:sz w:val="28"/>
          <w:szCs w:val="28"/>
        </w:rPr>
        <w:t>отсутствии мотивации</w:t>
      </w:r>
      <w:r w:rsidRPr="00FA0AD6">
        <w:rPr>
          <w:rFonts w:ascii="Times New Roman" w:hAnsi="Times New Roman" w:cs="Times New Roman"/>
          <w:sz w:val="28"/>
          <w:szCs w:val="28"/>
        </w:rPr>
        <w:t xml:space="preserve"> к формированию приоритетов и оптимизации бюджетных расходов. Бюджетное планирование остается слабо увязанным со стратегическим планированием.</w:t>
      </w:r>
    </w:p>
    <w:p w14:paraId="26B32648" w14:textId="055702EC" w:rsidR="00353EF2" w:rsidRPr="00FA0AD6" w:rsidRDefault="00353EF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Анализ проблем в бюджетно-финансовой </w:t>
      </w:r>
      <w:r w:rsidR="00BB7D5C" w:rsidRPr="00FA0AD6">
        <w:rPr>
          <w:rFonts w:ascii="Times New Roman" w:hAnsi="Times New Roman" w:cs="Times New Roman"/>
          <w:sz w:val="28"/>
          <w:szCs w:val="28"/>
        </w:rPr>
        <w:t>сфере ярко</w:t>
      </w:r>
      <w:r w:rsidRPr="00FA0AD6">
        <w:rPr>
          <w:rFonts w:ascii="Times New Roman" w:hAnsi="Times New Roman" w:cs="Times New Roman"/>
          <w:sz w:val="28"/>
          <w:szCs w:val="28"/>
        </w:rPr>
        <w:t xml:space="preserve"> демонстрирует необходимость совершенствования финансовой, бюджетной, налоговой и долговой политики в среднесрочном периоде, создание эффективной системы управления муниципальными финансами.</w:t>
      </w:r>
    </w:p>
    <w:p w14:paraId="41D070A6" w14:textId="0B097AB7" w:rsidR="00353EF2" w:rsidRPr="00FA0AD6" w:rsidRDefault="00353EF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Кроме того, переход к формированию программного </w:t>
      </w:r>
      <w:r w:rsidR="00BB7D5C" w:rsidRPr="00FA0AD6">
        <w:rPr>
          <w:rFonts w:ascii="Times New Roman" w:hAnsi="Times New Roman" w:cs="Times New Roman"/>
          <w:sz w:val="28"/>
          <w:szCs w:val="28"/>
        </w:rPr>
        <w:t>бюджета должен</w:t>
      </w:r>
      <w:r w:rsidRPr="00FA0AD6">
        <w:rPr>
          <w:rFonts w:ascii="Times New Roman" w:hAnsi="Times New Roman" w:cs="Times New Roman"/>
          <w:sz w:val="28"/>
          <w:szCs w:val="28"/>
        </w:rPr>
        <w:t xml:space="preserve"> повысить ответственность всех участников бюджетного процесса за реализацию поставленных задач и достижение конечных результатов.</w:t>
      </w:r>
    </w:p>
    <w:p w14:paraId="747E57A2" w14:textId="2673681C" w:rsidR="00353EF2" w:rsidRPr="00FA0AD6" w:rsidRDefault="00353EF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Все это свидетельствует о необходимости повысить направленность бюджетного процесса на достижение поставленных целей и задач социально-экономического развития муниципального </w:t>
      </w:r>
      <w:r w:rsidR="00BB7D5C" w:rsidRPr="00FA0AD6">
        <w:rPr>
          <w:rFonts w:ascii="Times New Roman" w:hAnsi="Times New Roman" w:cs="Times New Roman"/>
          <w:bCs/>
          <w:sz w:val="28"/>
          <w:szCs w:val="28"/>
        </w:rPr>
        <w:t>образования «</w:t>
      </w:r>
      <w:r w:rsidRPr="00FA0AD6">
        <w:rPr>
          <w:rFonts w:ascii="Times New Roman" w:hAnsi="Times New Roman" w:cs="Times New Roman"/>
          <w:bCs/>
          <w:sz w:val="28"/>
          <w:szCs w:val="28"/>
        </w:rPr>
        <w:t xml:space="preserve">Южно-Курильский городской округ» </w:t>
      </w:r>
      <w:r w:rsidRPr="00FA0AD6">
        <w:rPr>
          <w:rFonts w:ascii="Times New Roman" w:hAnsi="Times New Roman" w:cs="Times New Roman"/>
          <w:sz w:val="28"/>
          <w:szCs w:val="28"/>
        </w:rPr>
        <w:t xml:space="preserve">через усиление программной </w:t>
      </w:r>
      <w:r w:rsidR="00BB7D5C" w:rsidRPr="00FA0AD6">
        <w:rPr>
          <w:rFonts w:ascii="Times New Roman" w:hAnsi="Times New Roman" w:cs="Times New Roman"/>
          <w:sz w:val="28"/>
          <w:szCs w:val="28"/>
        </w:rPr>
        <w:t>ориентированности местного</w:t>
      </w:r>
      <w:r w:rsidR="00C74D8F" w:rsidRPr="00FA0AD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FA0AD6">
        <w:rPr>
          <w:rFonts w:ascii="Times New Roman" w:hAnsi="Times New Roman" w:cs="Times New Roman"/>
          <w:sz w:val="28"/>
          <w:szCs w:val="28"/>
        </w:rPr>
        <w:t>.</w:t>
      </w:r>
    </w:p>
    <w:p w14:paraId="2DF4DF0F" w14:textId="77777777" w:rsidR="00353EF2" w:rsidRPr="00FA0AD6" w:rsidRDefault="00353EF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Переход к формированию бюджета муниципального </w:t>
      </w:r>
      <w:r w:rsidRPr="00FA0AD6">
        <w:rPr>
          <w:rFonts w:ascii="Times New Roman" w:hAnsi="Times New Roman" w:cs="Times New Roman"/>
          <w:bCs/>
          <w:sz w:val="28"/>
          <w:szCs w:val="28"/>
        </w:rPr>
        <w:t xml:space="preserve">образования «Южно-Курильский  городской округ» </w:t>
      </w:r>
      <w:r w:rsidRPr="00FA0AD6">
        <w:rPr>
          <w:rFonts w:ascii="Times New Roman" w:hAnsi="Times New Roman" w:cs="Times New Roman"/>
          <w:sz w:val="28"/>
          <w:szCs w:val="28"/>
        </w:rPr>
        <w:t xml:space="preserve">на основе программно-целевых принципов предъявляет дополнительные требования к его устойчивости, гарантированному обеспечению финансовыми ресурсами действующих расходных обязательств, в том числе в долгосрочной перспективе, распределению имеющихся средств с учетом достигнутых результатов в той или иной сфере социально-экономического развития муниципального </w:t>
      </w:r>
      <w:r w:rsidRPr="00FA0AD6">
        <w:rPr>
          <w:rFonts w:ascii="Times New Roman" w:hAnsi="Times New Roman" w:cs="Times New Roman"/>
          <w:bCs/>
          <w:sz w:val="28"/>
          <w:szCs w:val="28"/>
        </w:rPr>
        <w:t>образования «Южно-Курильский  городской округ»</w:t>
      </w:r>
      <w:r w:rsidRPr="00FA0AD6">
        <w:rPr>
          <w:rFonts w:ascii="Times New Roman" w:hAnsi="Times New Roman" w:cs="Times New Roman"/>
          <w:sz w:val="28"/>
          <w:szCs w:val="28"/>
        </w:rPr>
        <w:t xml:space="preserve">, обеспечит прозрачность и обоснованность процесса  выбора целей. Которые необходимо достигнуть в различные временные периоды, определить пути достижения результатов с использованием различных форм поддержки на местном уровне. </w:t>
      </w:r>
    </w:p>
    <w:p w14:paraId="261E0A02" w14:textId="7675468F" w:rsidR="00353EF2" w:rsidRPr="00FA0AD6" w:rsidRDefault="00353EF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15712365"/>
      <w:r w:rsidRPr="00FA0AD6">
        <w:rPr>
          <w:rFonts w:ascii="Times New Roman" w:hAnsi="Times New Roman" w:cs="Times New Roman"/>
          <w:sz w:val="28"/>
          <w:szCs w:val="28"/>
        </w:rPr>
        <w:t xml:space="preserve">В сфере управления муниципальными финансами в рамках </w:t>
      </w:r>
      <w:r w:rsidR="003676F6" w:rsidRPr="00FA0AD6">
        <w:rPr>
          <w:rFonts w:ascii="Times New Roman" w:hAnsi="Times New Roman" w:cs="Times New Roman"/>
          <w:sz w:val="28"/>
          <w:szCs w:val="28"/>
        </w:rPr>
        <w:t>м</w:t>
      </w:r>
      <w:r w:rsidRPr="00FA0AD6">
        <w:rPr>
          <w:rFonts w:ascii="Times New Roman" w:hAnsi="Times New Roman" w:cs="Times New Roman"/>
          <w:sz w:val="28"/>
          <w:szCs w:val="28"/>
        </w:rPr>
        <w:t>униципальной программы планируется решить следующие вопросы:</w:t>
      </w:r>
    </w:p>
    <w:p w14:paraId="6972B41C" w14:textId="77777777" w:rsidR="00353EF2" w:rsidRPr="00FA0AD6" w:rsidRDefault="00353EF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lastRenderedPageBreak/>
        <w:t>- развитие бюджетирования, ориентированного на достижение результата, в том числе завершение этапа перехода на программный бюджет и отработка финансовых механизмов обеспечения выполнения муниципальных заданий муниципальными учреждениями, повышение качества оказания муниципальных услуг;</w:t>
      </w:r>
    </w:p>
    <w:p w14:paraId="707477A7" w14:textId="226D28E3" w:rsidR="00353EF2" w:rsidRPr="00FA0AD6" w:rsidRDefault="00353EF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- расширение применения современных информационно-коммуникационных технологий для формирования и совершенствования интегрированной системы управления муниципальными финансами в муниципальном </w:t>
      </w:r>
      <w:r w:rsidRPr="00FA0AD6">
        <w:rPr>
          <w:rFonts w:ascii="Times New Roman" w:hAnsi="Times New Roman" w:cs="Times New Roman"/>
          <w:bCs/>
          <w:sz w:val="28"/>
          <w:szCs w:val="28"/>
        </w:rPr>
        <w:t>образовании «Южно-</w:t>
      </w:r>
      <w:r w:rsidR="00BB7D5C" w:rsidRPr="00FA0AD6">
        <w:rPr>
          <w:rFonts w:ascii="Times New Roman" w:hAnsi="Times New Roman" w:cs="Times New Roman"/>
          <w:bCs/>
          <w:sz w:val="28"/>
          <w:szCs w:val="28"/>
        </w:rPr>
        <w:t>Курильский городской</w:t>
      </w:r>
      <w:r w:rsidRPr="00FA0AD6">
        <w:rPr>
          <w:rFonts w:ascii="Times New Roman" w:hAnsi="Times New Roman" w:cs="Times New Roman"/>
          <w:bCs/>
          <w:sz w:val="28"/>
          <w:szCs w:val="28"/>
        </w:rPr>
        <w:t xml:space="preserve"> округ»</w:t>
      </w:r>
      <w:r w:rsidRPr="00FA0AD6">
        <w:rPr>
          <w:rFonts w:ascii="Times New Roman" w:hAnsi="Times New Roman" w:cs="Times New Roman"/>
          <w:sz w:val="28"/>
          <w:szCs w:val="28"/>
        </w:rPr>
        <w:t>;</w:t>
      </w:r>
    </w:p>
    <w:p w14:paraId="3F1F2792" w14:textId="1D515627" w:rsidR="00353EF2" w:rsidRDefault="00353EF2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>- создание условий для эффективного управления муниципальными финансами</w:t>
      </w:r>
      <w:r w:rsidR="00004190">
        <w:rPr>
          <w:rFonts w:ascii="Times New Roman" w:hAnsi="Times New Roman" w:cs="Times New Roman"/>
          <w:sz w:val="28"/>
          <w:szCs w:val="28"/>
        </w:rPr>
        <w:t>;</w:t>
      </w:r>
    </w:p>
    <w:p w14:paraId="360076DC" w14:textId="47DF9BAF" w:rsidR="00542BE5" w:rsidRPr="00E56CE3" w:rsidRDefault="002148E3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E3">
        <w:rPr>
          <w:rFonts w:ascii="Times New Roman" w:hAnsi="Times New Roman" w:cs="Times New Roman"/>
          <w:sz w:val="28"/>
          <w:szCs w:val="28"/>
        </w:rPr>
        <w:t xml:space="preserve">- </w:t>
      </w:r>
      <w:r w:rsidR="00542BE5" w:rsidRPr="00E56CE3">
        <w:rPr>
          <w:rFonts w:ascii="Times New Roman" w:hAnsi="Times New Roman" w:cs="Times New Roman"/>
          <w:sz w:val="28"/>
          <w:szCs w:val="28"/>
        </w:rPr>
        <w:t xml:space="preserve">создание условий для эффективного расходования средств бюджета </w:t>
      </w:r>
      <w:r w:rsidR="00ED368B" w:rsidRPr="00E56CE3">
        <w:rPr>
          <w:rFonts w:ascii="Times New Roman" w:hAnsi="Times New Roman" w:cs="Times New Roman"/>
          <w:sz w:val="28"/>
          <w:szCs w:val="28"/>
        </w:rPr>
        <w:t xml:space="preserve">при </w:t>
      </w:r>
      <w:r w:rsidR="00542BE5" w:rsidRPr="00E56CE3">
        <w:rPr>
          <w:rFonts w:ascii="Times New Roman" w:hAnsi="Times New Roman" w:cs="Times New Roman"/>
          <w:sz w:val="28"/>
          <w:szCs w:val="28"/>
        </w:rPr>
        <w:t>осуществлени</w:t>
      </w:r>
      <w:r w:rsidR="00ED368B" w:rsidRPr="00E56CE3">
        <w:rPr>
          <w:rFonts w:ascii="Times New Roman" w:hAnsi="Times New Roman" w:cs="Times New Roman"/>
          <w:sz w:val="28"/>
          <w:szCs w:val="28"/>
        </w:rPr>
        <w:t>и</w:t>
      </w:r>
      <w:r w:rsidR="00542BE5" w:rsidRPr="00E56CE3">
        <w:rPr>
          <w:rFonts w:ascii="Times New Roman" w:hAnsi="Times New Roman" w:cs="Times New Roman"/>
          <w:sz w:val="28"/>
          <w:szCs w:val="28"/>
        </w:rPr>
        <w:t xml:space="preserve"> муниципальных закупок;</w:t>
      </w:r>
    </w:p>
    <w:p w14:paraId="0BA2F589" w14:textId="10C4DCA3" w:rsidR="002148E3" w:rsidRPr="00E56CE3" w:rsidRDefault="00542BE5" w:rsidP="00B005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E3">
        <w:rPr>
          <w:rFonts w:ascii="Times New Roman" w:hAnsi="Times New Roman" w:cs="Times New Roman"/>
          <w:sz w:val="28"/>
          <w:szCs w:val="28"/>
        </w:rPr>
        <w:t xml:space="preserve">- создание условий для </w:t>
      </w:r>
      <w:r w:rsidR="002148E3" w:rsidRPr="00E56CE3">
        <w:rPr>
          <w:rFonts w:ascii="Times New Roman" w:hAnsi="Times New Roman" w:cs="Times New Roman"/>
          <w:sz w:val="28"/>
          <w:szCs w:val="28"/>
        </w:rPr>
        <w:t>формировани</w:t>
      </w:r>
      <w:r w:rsidRPr="00E56CE3">
        <w:rPr>
          <w:rFonts w:ascii="Times New Roman" w:hAnsi="Times New Roman" w:cs="Times New Roman"/>
          <w:sz w:val="28"/>
          <w:szCs w:val="28"/>
        </w:rPr>
        <w:t>я</w:t>
      </w:r>
      <w:r w:rsidR="002148E3" w:rsidRPr="00E56CE3">
        <w:rPr>
          <w:rFonts w:ascii="Times New Roman" w:hAnsi="Times New Roman" w:cs="Times New Roman"/>
          <w:sz w:val="28"/>
          <w:szCs w:val="28"/>
        </w:rPr>
        <w:t xml:space="preserve"> полной и достоверной информации о финансово-хозяйственной деятельности муниципальных бюджетных учреждений и их имущественном положении.</w:t>
      </w:r>
    </w:p>
    <w:bookmarkEnd w:id="4"/>
    <w:p w14:paraId="293DE714" w14:textId="2EC302B7" w:rsidR="00353EF2" w:rsidRPr="00FA0AD6" w:rsidRDefault="00353EF2" w:rsidP="00D036D4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Комплексный подход к выполнению задач в рамках данной </w:t>
      </w:r>
      <w:r w:rsidR="00854975" w:rsidRPr="00FA0AD6">
        <w:rPr>
          <w:rFonts w:ascii="Times New Roman" w:hAnsi="Times New Roman" w:cs="Times New Roman"/>
          <w:sz w:val="28"/>
          <w:szCs w:val="28"/>
        </w:rPr>
        <w:t>м</w:t>
      </w:r>
      <w:r w:rsidRPr="00FA0AD6">
        <w:rPr>
          <w:rFonts w:ascii="Times New Roman" w:hAnsi="Times New Roman" w:cs="Times New Roman"/>
          <w:sz w:val="28"/>
          <w:szCs w:val="28"/>
        </w:rPr>
        <w:t>униципальной программы позволит обеспечить эффективное решение актуальных вопросов развития бюджетной системы. </w:t>
      </w:r>
    </w:p>
    <w:p w14:paraId="2209E345" w14:textId="5D78EDB2" w:rsidR="00815948" w:rsidRPr="00FA0AD6" w:rsidRDefault="00815948" w:rsidP="00D036D4">
      <w:pPr>
        <w:pStyle w:val="ConsPlusTitle"/>
        <w:spacing w:after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>2. ПРИОРИТЕТЫ И ЦЕЛИ МУНИЦИПАЛЬНОЙ ПОЛИТИКИВ СФЕРЕ РЕАЛИЗАЦИИ МУНИЦИПАЛЬНОЙ ПРОГРАММЫ,</w:t>
      </w:r>
      <w:r w:rsidR="00D036D4">
        <w:rPr>
          <w:rFonts w:ascii="Times New Roman" w:hAnsi="Times New Roman" w:cs="Times New Roman"/>
          <w:sz w:val="28"/>
          <w:szCs w:val="28"/>
        </w:rPr>
        <w:t xml:space="preserve"> </w:t>
      </w:r>
      <w:r w:rsidRPr="00FA0AD6">
        <w:rPr>
          <w:rFonts w:ascii="Times New Roman" w:hAnsi="Times New Roman" w:cs="Times New Roman"/>
          <w:sz w:val="28"/>
          <w:szCs w:val="28"/>
        </w:rPr>
        <w:t>ОПИСАНИЕ ОСНОВНЫХ ЦЕЛЕЙ И ЗАДАЧ МУНИЦИПАЛЬНОЙ ПРОГРАММЫ</w:t>
      </w:r>
      <w:r w:rsidR="00D036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60824A" w14:textId="77777777" w:rsidR="00815948" w:rsidRPr="00FA0AD6" w:rsidRDefault="00815948" w:rsidP="00D036D4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повышение эффективности, качества и прозрачности управления финансовыми ресурсами </w:t>
      </w:r>
      <w:r w:rsidRPr="00FA0AD6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«Южно-Курильский городской округ»</w:t>
      </w:r>
      <w:r w:rsidRPr="00FA0AD6">
        <w:rPr>
          <w:rFonts w:ascii="Times New Roman" w:hAnsi="Times New Roman" w:cs="Times New Roman"/>
          <w:sz w:val="28"/>
          <w:szCs w:val="28"/>
        </w:rPr>
        <w:t>.</w:t>
      </w:r>
    </w:p>
    <w:p w14:paraId="417341E0" w14:textId="77777777" w:rsidR="00815948" w:rsidRPr="00FA0AD6" w:rsidRDefault="00815948" w:rsidP="00815948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>Для достижения данной цели предусматривается решение следующих задач:</w:t>
      </w:r>
    </w:p>
    <w:p w14:paraId="7DB304EA" w14:textId="32D714A8" w:rsidR="00815948" w:rsidRPr="00FA0AD6" w:rsidRDefault="00815948" w:rsidP="00815948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>1. Организация бюджетного процесса в соответствии с требованиями бюджетного законодательства.</w:t>
      </w:r>
    </w:p>
    <w:p w14:paraId="57D07D57" w14:textId="00403B4A" w:rsidR="00815948" w:rsidRPr="00FA0AD6" w:rsidRDefault="00815948" w:rsidP="00815948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2. Организация работы и выполнение полномочий по формированию, утверждению и исполнению бюджета </w:t>
      </w:r>
      <w:r w:rsidRPr="00FA0AD6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«Южно-Курильский городской округ»</w:t>
      </w:r>
      <w:r w:rsidRPr="00FA0AD6">
        <w:rPr>
          <w:rFonts w:ascii="Times New Roman" w:hAnsi="Times New Roman" w:cs="Times New Roman"/>
          <w:sz w:val="28"/>
          <w:szCs w:val="28"/>
        </w:rPr>
        <w:t>.  </w:t>
      </w:r>
    </w:p>
    <w:p w14:paraId="74656804" w14:textId="3B2F3995" w:rsidR="00815948" w:rsidRPr="00FA0AD6" w:rsidRDefault="00815948" w:rsidP="00815948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>3. Повышение эффективности бюджетных расходов, поддержание достаточного объема резервного фонда муниципального образования «Южно-Курильский городской</w:t>
      </w:r>
      <w:r w:rsidRPr="00FA0AD6">
        <w:rPr>
          <w:rFonts w:ascii="Times New Roman" w:hAnsi="Times New Roman" w:cs="Times New Roman"/>
          <w:bCs/>
          <w:sz w:val="28"/>
          <w:szCs w:val="28"/>
        </w:rPr>
        <w:t xml:space="preserve"> округ»</w:t>
      </w:r>
      <w:r w:rsidRPr="00FA0AD6">
        <w:rPr>
          <w:rFonts w:ascii="Times New Roman" w:hAnsi="Times New Roman" w:cs="Times New Roman"/>
          <w:sz w:val="28"/>
          <w:szCs w:val="28"/>
        </w:rPr>
        <w:t>. </w:t>
      </w:r>
    </w:p>
    <w:p w14:paraId="7154537E" w14:textId="1DC0EFB6" w:rsidR="00815948" w:rsidRPr="00FA0AD6" w:rsidRDefault="00815948" w:rsidP="00815948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lastRenderedPageBreak/>
        <w:t xml:space="preserve">4. Увеличение налоговых и неналоговых доходов муниципального образования «Южно-Курильский </w:t>
      </w:r>
      <w:r w:rsidRPr="00FA0AD6">
        <w:rPr>
          <w:rFonts w:ascii="Times New Roman" w:hAnsi="Times New Roman" w:cs="Times New Roman"/>
          <w:bCs/>
          <w:sz w:val="28"/>
          <w:szCs w:val="28"/>
        </w:rPr>
        <w:t>городской округ».</w:t>
      </w:r>
    </w:p>
    <w:p w14:paraId="4B13F44C" w14:textId="0DB8CE2B" w:rsidR="00815948" w:rsidRPr="00FA0AD6" w:rsidRDefault="00815948" w:rsidP="00815948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5. Эффективное управление муниципальным долгом </w:t>
      </w:r>
      <w:r w:rsidRPr="00FA0AD6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«Южно-Курильский городской округ»</w:t>
      </w:r>
      <w:r w:rsidRPr="00FA0AD6">
        <w:rPr>
          <w:rFonts w:ascii="Times New Roman" w:hAnsi="Times New Roman" w:cs="Times New Roman"/>
          <w:sz w:val="28"/>
          <w:szCs w:val="28"/>
        </w:rPr>
        <w:t>.  </w:t>
      </w:r>
    </w:p>
    <w:p w14:paraId="578FD443" w14:textId="05CA122E" w:rsidR="00815948" w:rsidRPr="00FA0AD6" w:rsidRDefault="00815948" w:rsidP="00815948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>6. Развитие информационной системы   управления муниципальными финансами в части:</w:t>
      </w:r>
    </w:p>
    <w:p w14:paraId="43CEE136" w14:textId="77777777" w:rsidR="00815948" w:rsidRPr="00FA0AD6" w:rsidRDefault="00815948" w:rsidP="00815948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>-внедрения современных информационных технологий в управление муниципальными финансами;</w:t>
      </w:r>
    </w:p>
    <w:p w14:paraId="72A2AA68" w14:textId="77777777" w:rsidR="00815948" w:rsidRPr="00FA0AD6" w:rsidRDefault="00815948" w:rsidP="00815948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>-прозрачности и открытости информации о формировании и исполнении местного бюджета для общества.</w:t>
      </w:r>
    </w:p>
    <w:p w14:paraId="65705728" w14:textId="5DE9C4C8" w:rsidR="00815948" w:rsidRDefault="00815948" w:rsidP="00815948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>7. Усиление контроля за эффективностью использования бюджетных средств муниципального имущества, достоверностью отчетности о результатах реализации целевых программ, выполнения муниципальных заданий.   </w:t>
      </w:r>
    </w:p>
    <w:p w14:paraId="67656F4C" w14:textId="77777777" w:rsidR="00EB1179" w:rsidRPr="00E56CE3" w:rsidRDefault="00EB1179" w:rsidP="00EB1179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15712677"/>
      <w:r w:rsidRPr="00E56CE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Повышение эффективности расходования средств бюджета в сфере осуществления муниципальных закупок.</w:t>
      </w:r>
    </w:p>
    <w:p w14:paraId="396BAC66" w14:textId="77777777" w:rsidR="00EB1179" w:rsidRPr="00E56CE3" w:rsidRDefault="00EB1179" w:rsidP="00EB1179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E3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</w:r>
    </w:p>
    <w:bookmarkEnd w:id="5"/>
    <w:p w14:paraId="26644342" w14:textId="1845C432" w:rsidR="00487CAA" w:rsidRPr="00FA0AD6" w:rsidRDefault="00A14A9C" w:rsidP="00746DD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>3</w:t>
      </w:r>
      <w:r w:rsidR="00487CAA" w:rsidRPr="00FA0AD6">
        <w:rPr>
          <w:rFonts w:ascii="Times New Roman" w:hAnsi="Times New Roman" w:cs="Times New Roman"/>
          <w:sz w:val="28"/>
          <w:szCs w:val="28"/>
        </w:rPr>
        <w:t xml:space="preserve">. ПЕРЕЧЕНЬ МЕРОПРИЯТИЙ </w:t>
      </w:r>
      <w:r w:rsidR="005569A7" w:rsidRPr="00FA0AD6">
        <w:rPr>
          <w:rFonts w:ascii="Times New Roman" w:hAnsi="Times New Roman" w:cs="Times New Roman"/>
          <w:sz w:val="28"/>
          <w:szCs w:val="28"/>
        </w:rPr>
        <w:t>МУНИЦИПАЛЬНОЙ</w:t>
      </w:r>
      <w:r w:rsidR="00460F9B">
        <w:rPr>
          <w:rFonts w:ascii="Times New Roman" w:hAnsi="Times New Roman" w:cs="Times New Roman"/>
          <w:sz w:val="28"/>
          <w:szCs w:val="28"/>
        </w:rPr>
        <w:t xml:space="preserve"> </w:t>
      </w:r>
      <w:r w:rsidR="00487CAA" w:rsidRPr="00FA0AD6">
        <w:rPr>
          <w:rFonts w:ascii="Times New Roman" w:hAnsi="Times New Roman" w:cs="Times New Roman"/>
          <w:sz w:val="28"/>
          <w:szCs w:val="28"/>
        </w:rPr>
        <w:t>ПРОГРАММЫ</w:t>
      </w:r>
    </w:p>
    <w:p w14:paraId="6F750621" w14:textId="77777777" w:rsidR="00487CAA" w:rsidRPr="00FA0AD6" w:rsidRDefault="00487C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77900F1" w14:textId="77777777" w:rsidR="005569A7" w:rsidRPr="00FA0AD6" w:rsidRDefault="009A010E" w:rsidP="00C40A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569" w:history="1">
        <w:r w:rsidR="005569A7" w:rsidRPr="00FA0A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5569A7" w:rsidRPr="00FA0AD6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программы (с указанием сроков их реализации и ожидаемых результатов) содержится в приложении № 1 к настоящей Муниципальной программе.</w:t>
      </w:r>
    </w:p>
    <w:p w14:paraId="3FC0FC73" w14:textId="77777777" w:rsidR="00C54F3C" w:rsidRPr="00FA0AD6" w:rsidRDefault="00C54F3C" w:rsidP="00F513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9543C1" w14:textId="7C41597A" w:rsidR="00487CAA" w:rsidRPr="00FA0AD6" w:rsidRDefault="00A14A9C" w:rsidP="00F513E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>4</w:t>
      </w:r>
      <w:r w:rsidR="00487CAA" w:rsidRPr="00FA0AD6">
        <w:rPr>
          <w:rFonts w:ascii="Times New Roman" w:hAnsi="Times New Roman" w:cs="Times New Roman"/>
          <w:sz w:val="28"/>
          <w:szCs w:val="28"/>
        </w:rPr>
        <w:t>. ХАРАКТЕРИСТИКА МЕР ПРАВОВОГО РЕГУЛИРОВАНИЯ</w:t>
      </w:r>
    </w:p>
    <w:p w14:paraId="1E5533BC" w14:textId="5C8FB6E8" w:rsidR="00487CAA" w:rsidRPr="00FA0AD6" w:rsidRDefault="007959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45AE66FF" w14:textId="77777777" w:rsidR="005569A7" w:rsidRPr="00FA0AD6" w:rsidRDefault="00556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B22B37" w14:textId="681B0E21" w:rsidR="00487CAA" w:rsidRPr="00FA0AD6" w:rsidRDefault="00487CAA" w:rsidP="008B1A8A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Основные правовые акты, регулирующие </w:t>
      </w:r>
      <w:r w:rsidR="00B3157D" w:rsidRPr="00FA0AD6">
        <w:rPr>
          <w:rFonts w:ascii="Times New Roman" w:hAnsi="Times New Roman" w:cs="Times New Roman"/>
          <w:sz w:val="28"/>
          <w:szCs w:val="28"/>
        </w:rPr>
        <w:t>сферу муниципальной программы, содержатся в приложении №</w:t>
      </w:r>
      <w:r w:rsidR="00746DD2" w:rsidRPr="00FA0AD6">
        <w:rPr>
          <w:rFonts w:ascii="Times New Roman" w:hAnsi="Times New Roman" w:cs="Times New Roman"/>
          <w:sz w:val="28"/>
          <w:szCs w:val="28"/>
        </w:rPr>
        <w:t xml:space="preserve"> </w:t>
      </w:r>
      <w:r w:rsidR="00B3157D" w:rsidRPr="00FA0AD6">
        <w:rPr>
          <w:rFonts w:ascii="Times New Roman" w:hAnsi="Times New Roman" w:cs="Times New Roman"/>
          <w:sz w:val="28"/>
          <w:szCs w:val="28"/>
        </w:rPr>
        <w:t>2 к настоящей муниципальной программе.</w:t>
      </w:r>
    </w:p>
    <w:p w14:paraId="4C50C770" w14:textId="2D5DB980" w:rsidR="00F513EC" w:rsidRPr="00FA0AD6" w:rsidRDefault="00F513EC" w:rsidP="003F6B4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0AD6">
        <w:rPr>
          <w:rFonts w:ascii="Times New Roman" w:hAnsi="Times New Roman" w:cs="Times New Roman"/>
          <w:b/>
          <w:bCs/>
          <w:sz w:val="28"/>
          <w:szCs w:val="28"/>
        </w:rPr>
        <w:t>5. ПЕРЕЧЕНЬ ЦЕЛЕВЫХ ИНДИКАТОРОВ (ПОКАЗАТЕЛЕЙ)</w:t>
      </w:r>
    </w:p>
    <w:p w14:paraId="2489C63D" w14:textId="51FFED9A" w:rsidR="00487CAA" w:rsidRPr="00FA0AD6" w:rsidRDefault="00F513EC" w:rsidP="00F513E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AD6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14:paraId="59B1C9EF" w14:textId="77777777" w:rsidR="00F513EC" w:rsidRPr="00FA0AD6" w:rsidRDefault="00F513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AC515DD" w14:textId="77777777" w:rsidR="0068147E" w:rsidRPr="00FA0AD6" w:rsidRDefault="0068147E" w:rsidP="00D343B5">
      <w:pPr>
        <w:widowControl w:val="0"/>
        <w:autoSpaceDE w:val="0"/>
        <w:autoSpaceDN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запланированных результатов Муниципальной программы характеризуется следующими целевыми показателями (индикаторами):</w:t>
      </w:r>
    </w:p>
    <w:p w14:paraId="35E4A304" w14:textId="43A27199" w:rsidR="0068147E" w:rsidRPr="00FA0AD6" w:rsidRDefault="0068147E" w:rsidP="00D343B5">
      <w:pPr>
        <w:widowControl w:val="0"/>
        <w:numPr>
          <w:ilvl w:val="0"/>
          <w:numId w:val="2"/>
        </w:numPr>
        <w:autoSpaceDE w:val="0"/>
        <w:autoSpaceDN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бюджета муниципального образования «Южно-</w:t>
      </w:r>
      <w:r w:rsidRPr="00FA0A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Курильский городской округ» на трехлетний период (на очередной финансовый год и на плановый период)</w:t>
      </w:r>
      <w:r w:rsidR="008E336E" w:rsidRPr="00FA0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4EA13A" w14:textId="216BA902" w:rsidR="0068147E" w:rsidRPr="00FA0AD6" w:rsidRDefault="0068147E" w:rsidP="00D343B5">
      <w:pPr>
        <w:widowControl w:val="0"/>
        <w:numPr>
          <w:ilvl w:val="0"/>
          <w:numId w:val="2"/>
        </w:numPr>
        <w:autoSpaceDE w:val="0"/>
        <w:autoSpaceDN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исполнения расходных обязательств муниципального образования «Южно-Курильский городской округ»</w:t>
      </w:r>
      <w:r w:rsidR="008E336E" w:rsidRPr="00FA0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8C0091" w14:textId="3A3F6F05" w:rsidR="0068147E" w:rsidRPr="00FA0AD6" w:rsidRDefault="0068147E" w:rsidP="00D343B5">
      <w:pPr>
        <w:widowControl w:val="0"/>
        <w:numPr>
          <w:ilvl w:val="0"/>
          <w:numId w:val="2"/>
        </w:numPr>
        <w:autoSpaceDE w:val="0"/>
        <w:autoSpaceDN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публичных слушаний (по проекту бюджета на очередной финансовый год и плановый период, по отчету об исполнении бюджета за отчетный финансовый год)</w:t>
      </w:r>
      <w:r w:rsidR="008E336E" w:rsidRPr="00FA0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FE93FD" w14:textId="2E92DC9F" w:rsidR="0068147E" w:rsidRPr="00FA0AD6" w:rsidRDefault="0068147E" w:rsidP="00D343B5">
      <w:pPr>
        <w:widowControl w:val="0"/>
        <w:numPr>
          <w:ilvl w:val="0"/>
          <w:numId w:val="2"/>
        </w:numPr>
        <w:autoSpaceDE w:val="0"/>
        <w:autoSpaceDN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расходов бюджета муниципального образования «Южно-Курильский городской округ», формируемых в рамках программ, в общем объеме    расходов местного бюджета</w:t>
      </w:r>
      <w:r w:rsidR="008E336E" w:rsidRPr="00FA0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803E88" w14:textId="620B12E3" w:rsidR="0068147E" w:rsidRPr="00FA0AD6" w:rsidRDefault="0068147E" w:rsidP="00D343B5">
      <w:pPr>
        <w:widowControl w:val="0"/>
        <w:numPr>
          <w:ilvl w:val="0"/>
          <w:numId w:val="2"/>
        </w:numPr>
        <w:autoSpaceDE w:val="0"/>
        <w:autoSpaceDN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дефицита бюджета муниципального образования «Южно-Курильский городской округ» к общему годовому объему доходов бюджета муниципального образования «Южно-Курильский городской округ» без учета утвержденного объема безвозмездных поступлений из бюджетов вышестоящих уровней и дополнительного процента отчислений от налога на доходы физических лиц</w:t>
      </w:r>
      <w:r w:rsidR="008E336E" w:rsidRPr="00FA0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EBB748" w14:textId="0E82EA28" w:rsidR="0068147E" w:rsidRPr="00CD73B2" w:rsidRDefault="0068147E" w:rsidP="00D343B5">
      <w:pPr>
        <w:widowControl w:val="0"/>
        <w:numPr>
          <w:ilvl w:val="0"/>
          <w:numId w:val="2"/>
        </w:numPr>
        <w:autoSpaceDE w:val="0"/>
        <w:autoSpaceDN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A0A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фактического поступления налоговых и неналоговых доходов к утвержденному плану</w:t>
      </w:r>
      <w:r w:rsidR="00E56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E310C3" w14:textId="0864039A" w:rsidR="0068147E" w:rsidRPr="00FA0AD6" w:rsidRDefault="0068147E" w:rsidP="00D343B5">
      <w:pPr>
        <w:widowControl w:val="0"/>
        <w:numPr>
          <w:ilvl w:val="0"/>
          <w:numId w:val="2"/>
        </w:numPr>
        <w:autoSpaceDE w:val="0"/>
        <w:autoSpaceDN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заседаний комиссии по легализации «теневой» заработной платы и мобилизации доходов в бюджеты всех уровней</w:t>
      </w:r>
      <w:r w:rsidR="008E336E" w:rsidRPr="00FA0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06C6E2" w14:textId="7FEAE1A4" w:rsidR="0068147E" w:rsidRPr="00FA0AD6" w:rsidRDefault="0068147E" w:rsidP="00D343B5">
      <w:pPr>
        <w:widowControl w:val="0"/>
        <w:numPr>
          <w:ilvl w:val="0"/>
          <w:numId w:val="2"/>
        </w:numPr>
        <w:autoSpaceDE w:val="0"/>
        <w:autoSpaceDN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просроченной кредиторской задолженности за счет средств местного бюджета на конец отчетного периода к общему объему расходов за счет средств местного бюджета</w:t>
      </w:r>
      <w:r w:rsidR="008E336E" w:rsidRPr="00FA0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088EDC" w14:textId="70DF4158" w:rsidR="0068147E" w:rsidRPr="00FA0AD6" w:rsidRDefault="0068147E" w:rsidP="00D343B5">
      <w:pPr>
        <w:widowControl w:val="0"/>
        <w:numPr>
          <w:ilvl w:val="0"/>
          <w:numId w:val="2"/>
        </w:numPr>
        <w:autoSpaceDE w:val="0"/>
        <w:autoSpaceDN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  объема    муниципального    долга муниципального образования «Южно-Курильский городской округ» к годовому объему доходов бюджета без учета утвержденного объема безвозмездных поступлений из бюджетов вышестоящих уровней и дополнительного процента отчислений от налога на доходы физических лиц</w:t>
      </w:r>
      <w:r w:rsidR="008E336E" w:rsidRPr="00FA0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5D880E" w14:textId="3FDAB50B" w:rsidR="0068147E" w:rsidRPr="00FA0AD6" w:rsidRDefault="0068147E" w:rsidP="00D343B5">
      <w:pPr>
        <w:widowControl w:val="0"/>
        <w:numPr>
          <w:ilvl w:val="0"/>
          <w:numId w:val="2"/>
        </w:numPr>
        <w:autoSpaceDE w:val="0"/>
        <w:autoSpaceDN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расходов бюджета муниципального образования «Южно-Курильский городской округ» на обслуживание муниципального долга к расходам бюджета без учета субвенций, предоставляемых из бюджетов вышестоящих уровней</w:t>
      </w:r>
      <w:r w:rsidR="008E336E" w:rsidRPr="00FA0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395DC5" w14:textId="44604C60" w:rsidR="0068147E" w:rsidRPr="004D7B56" w:rsidRDefault="0068147E" w:rsidP="00D343B5">
      <w:pPr>
        <w:widowControl w:val="0"/>
        <w:numPr>
          <w:ilvl w:val="0"/>
          <w:numId w:val="2"/>
        </w:numPr>
        <w:autoSpaceDE w:val="0"/>
        <w:autoSpaceDN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 w:rsidRPr="004D7B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распорядителей средств бюджета муниципального образования «Южно-Курильский городской округ», обеспеченных автоматизированной системой удаленного документооборота</w:t>
      </w:r>
      <w:r w:rsidR="008E336E" w:rsidRPr="004D7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CF42DC" w14:textId="3D5ECF80" w:rsidR="0068147E" w:rsidRPr="004D7B56" w:rsidRDefault="0068147E" w:rsidP="00D343B5">
      <w:pPr>
        <w:widowControl w:val="0"/>
        <w:numPr>
          <w:ilvl w:val="0"/>
          <w:numId w:val="2"/>
        </w:numPr>
        <w:autoSpaceDE w:val="0"/>
        <w:autoSpaceDN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органов местного самоуправления муниципального </w:t>
      </w:r>
      <w:r w:rsidRPr="004D7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«Южно-Курильский городской округ», обеспеченных возможностью работы в информационных системах исполнения бюджета муниципального образования «Южно-Курильский городской округ»</w:t>
      </w:r>
      <w:r w:rsidR="008E336E" w:rsidRPr="004D7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744A1CD" w14:textId="12445D94" w:rsidR="0068147E" w:rsidRPr="0016186D" w:rsidRDefault="0068147E" w:rsidP="00D343B5">
      <w:pPr>
        <w:widowControl w:val="0"/>
        <w:numPr>
          <w:ilvl w:val="0"/>
          <w:numId w:val="2"/>
        </w:numPr>
        <w:autoSpaceDE w:val="0"/>
        <w:autoSpaceDN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работников МКУ «Центр муниципальных закупок МО «Южно-Курильский городской округ»», имеющих высшее профессиональное образование, от общего числа </w:t>
      </w:r>
      <w:r w:rsidRPr="00E5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875C7B" w:rsidRPr="00E5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Pr="00E56C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E336E" w:rsidRPr="00161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0011EE" w14:textId="77683AC8" w:rsidR="0068147E" w:rsidRPr="0016186D" w:rsidRDefault="00D343B5" w:rsidP="0016186D">
      <w:pPr>
        <w:widowControl w:val="0"/>
        <w:numPr>
          <w:ilvl w:val="0"/>
          <w:numId w:val="2"/>
        </w:numPr>
        <w:autoSpaceDE w:val="0"/>
        <w:autoSpaceDN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</w:t>
      </w:r>
      <w:r w:rsidR="0068147E" w:rsidRPr="0016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МКУ «Центр муниципальных закупок МО «Южно-Курильский городской округ»», прошедших повышение квалификации и переподготовку, а также </w:t>
      </w:r>
      <w:r w:rsidR="00D92C09" w:rsidRPr="001618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92C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2C09" w:rsidRPr="001618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ствовавших</w:t>
      </w:r>
      <w:r w:rsidR="0068147E" w:rsidRPr="0016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конференциях, в обучающих семинарах, тренингах в соответствующем году от общего числа </w:t>
      </w:r>
      <w:r w:rsidR="0068147E" w:rsidRPr="00E56C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875C7B" w:rsidRPr="00E5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</w:t>
      </w:r>
      <w:r w:rsidR="0068147E" w:rsidRPr="00E5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8147E" w:rsidRPr="001618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E336E" w:rsidRPr="00161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6" w:name="_Hlk115712850"/>
    </w:p>
    <w:p w14:paraId="2720B959" w14:textId="6725C119" w:rsidR="0016186D" w:rsidRPr="00E56CE3" w:rsidRDefault="0016186D" w:rsidP="0016186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709"/>
        <w:contextualSpacing w:val="0"/>
        <w:jc w:val="both"/>
        <w:rPr>
          <w:sz w:val="28"/>
          <w:szCs w:val="28"/>
        </w:rPr>
      </w:pPr>
      <w:r w:rsidRPr="00E56CE3">
        <w:rPr>
          <w:sz w:val="28"/>
          <w:szCs w:val="28"/>
        </w:rPr>
        <w:t xml:space="preserve">Доля работников МКУ «Централизованная бухгалтерия МО «Южно-Курильский городской округ», имеющих высшее профессиональное образование, от общего числа работников </w:t>
      </w:r>
      <w:r w:rsidR="00875C7B" w:rsidRPr="00E56CE3">
        <w:rPr>
          <w:sz w:val="28"/>
          <w:szCs w:val="28"/>
        </w:rPr>
        <w:t xml:space="preserve">данного </w:t>
      </w:r>
      <w:r w:rsidRPr="00E56CE3">
        <w:rPr>
          <w:sz w:val="28"/>
          <w:szCs w:val="28"/>
        </w:rPr>
        <w:t>учреждения.</w:t>
      </w:r>
    </w:p>
    <w:p w14:paraId="2D73409C" w14:textId="7DE89A4F" w:rsidR="0016186D" w:rsidRPr="00E56CE3" w:rsidRDefault="0016186D" w:rsidP="0016186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709"/>
        <w:contextualSpacing w:val="0"/>
        <w:jc w:val="both"/>
        <w:rPr>
          <w:sz w:val="28"/>
          <w:szCs w:val="28"/>
        </w:rPr>
      </w:pPr>
      <w:r w:rsidRPr="00E56CE3">
        <w:rPr>
          <w:sz w:val="28"/>
          <w:szCs w:val="28"/>
        </w:rPr>
        <w:t xml:space="preserve">Доля работников МКУ «Централизованная бухгалтерия МО «Южно-Курильский городской округ», прошедших повышение квалификации и переподготовку, а также </w:t>
      </w:r>
      <w:r w:rsidR="00D92C09" w:rsidRPr="00E56CE3">
        <w:rPr>
          <w:sz w:val="28"/>
          <w:szCs w:val="28"/>
        </w:rPr>
        <w:t>участвовавших</w:t>
      </w:r>
      <w:r w:rsidRPr="00E56CE3">
        <w:rPr>
          <w:sz w:val="28"/>
          <w:szCs w:val="28"/>
        </w:rPr>
        <w:t xml:space="preserve"> в конференциях, в обучающих семинарах, тренингах в соответствующем году от общего числа работников </w:t>
      </w:r>
      <w:r w:rsidR="00875C7B" w:rsidRPr="00E56CE3">
        <w:rPr>
          <w:sz w:val="28"/>
          <w:szCs w:val="28"/>
        </w:rPr>
        <w:t xml:space="preserve">данного </w:t>
      </w:r>
      <w:r w:rsidRPr="00E56CE3">
        <w:rPr>
          <w:sz w:val="28"/>
          <w:szCs w:val="28"/>
        </w:rPr>
        <w:t>учреждения.</w:t>
      </w:r>
    </w:p>
    <w:p w14:paraId="1EF4B444" w14:textId="277DF2D2" w:rsidR="000315FC" w:rsidRPr="00E56CE3" w:rsidRDefault="000315FC" w:rsidP="0016186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709"/>
        <w:contextualSpacing w:val="0"/>
        <w:jc w:val="both"/>
        <w:rPr>
          <w:sz w:val="28"/>
          <w:szCs w:val="28"/>
        </w:rPr>
      </w:pPr>
      <w:r w:rsidRPr="00E56CE3">
        <w:rPr>
          <w:sz w:val="28"/>
          <w:szCs w:val="28"/>
        </w:rPr>
        <w:t>Соблюдение установленных законодательством Российской Федерации требований о сроках и составе бухгалтерской, налоговой и финансовой отчетности предоставляемой МКУ «Централизованная бухгалтерия МО «Южно-Курильский городской округ».</w:t>
      </w:r>
    </w:p>
    <w:p w14:paraId="198330B9" w14:textId="2CB45A8A" w:rsidR="0016186D" w:rsidRPr="00E56CE3" w:rsidRDefault="0016186D" w:rsidP="0016186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709"/>
        <w:contextualSpacing w:val="0"/>
        <w:jc w:val="both"/>
        <w:rPr>
          <w:sz w:val="28"/>
          <w:szCs w:val="28"/>
        </w:rPr>
      </w:pPr>
      <w:r w:rsidRPr="00E56CE3">
        <w:rPr>
          <w:sz w:val="28"/>
          <w:szCs w:val="28"/>
        </w:rPr>
        <w:t>Доля учреждений МО «Южно-Курильский городской округ», прошедших инвентаризаци</w:t>
      </w:r>
      <w:r w:rsidR="00D82566" w:rsidRPr="00E56CE3">
        <w:rPr>
          <w:sz w:val="28"/>
          <w:szCs w:val="28"/>
        </w:rPr>
        <w:t>ю</w:t>
      </w:r>
      <w:r w:rsidRPr="00E56CE3">
        <w:rPr>
          <w:sz w:val="28"/>
          <w:szCs w:val="28"/>
        </w:rPr>
        <w:t>.</w:t>
      </w:r>
    </w:p>
    <w:bookmarkEnd w:id="6"/>
    <w:p w14:paraId="6E335B41" w14:textId="4D6493A6" w:rsidR="0068147E" w:rsidRPr="004D7B56" w:rsidRDefault="0068147E" w:rsidP="004D7B56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B5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4193E" w:rsidRPr="004D7B56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D343B5" w:rsidRPr="004D7B56">
        <w:rPr>
          <w:rFonts w:ascii="Times New Roman" w:hAnsi="Times New Roman" w:cs="Times New Roman"/>
          <w:sz w:val="28"/>
          <w:szCs w:val="28"/>
        </w:rPr>
        <w:t>п</w:t>
      </w:r>
      <w:r w:rsidRPr="004D7B56">
        <w:rPr>
          <w:rFonts w:ascii="Times New Roman" w:hAnsi="Times New Roman" w:cs="Times New Roman"/>
          <w:sz w:val="28"/>
          <w:szCs w:val="28"/>
        </w:rPr>
        <w:t xml:space="preserve">оказателей (индикаторов) </w:t>
      </w:r>
      <w:r w:rsidR="00D343B5" w:rsidRPr="004D7B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D7B56">
        <w:rPr>
          <w:rFonts w:ascii="Times New Roman" w:hAnsi="Times New Roman" w:cs="Times New Roman"/>
          <w:sz w:val="28"/>
          <w:szCs w:val="28"/>
        </w:rPr>
        <w:t xml:space="preserve">программы с расшифровкой плановых значений по годам приведен в приложении № </w:t>
      </w:r>
      <w:r w:rsidR="00D343B5" w:rsidRPr="004D7B56">
        <w:rPr>
          <w:rFonts w:ascii="Times New Roman" w:hAnsi="Times New Roman" w:cs="Times New Roman"/>
          <w:sz w:val="28"/>
          <w:szCs w:val="28"/>
        </w:rPr>
        <w:t>3</w:t>
      </w:r>
      <w:r w:rsidRPr="004D7B56">
        <w:rPr>
          <w:rFonts w:ascii="Times New Roman" w:hAnsi="Times New Roman" w:cs="Times New Roman"/>
          <w:sz w:val="28"/>
          <w:szCs w:val="28"/>
        </w:rPr>
        <w:t xml:space="preserve"> к настоящей муниципальной программе.</w:t>
      </w:r>
    </w:p>
    <w:p w14:paraId="4340CE9D" w14:textId="0C60AE8C" w:rsidR="0068147E" w:rsidRPr="004D7B56" w:rsidRDefault="0068147E" w:rsidP="00D343B5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B56">
        <w:rPr>
          <w:rFonts w:ascii="Times New Roman" w:hAnsi="Times New Roman" w:cs="Times New Roman"/>
          <w:sz w:val="28"/>
          <w:szCs w:val="28"/>
        </w:rPr>
        <w:t xml:space="preserve">Состав целевых </w:t>
      </w:r>
      <w:r w:rsidR="00A4193E" w:rsidRPr="004D7B56">
        <w:rPr>
          <w:rFonts w:ascii="Times New Roman" w:hAnsi="Times New Roman" w:cs="Times New Roman"/>
          <w:sz w:val="28"/>
          <w:szCs w:val="28"/>
        </w:rPr>
        <w:t xml:space="preserve">индикаторов (показателей) </w:t>
      </w:r>
      <w:r w:rsidRPr="004D7B56">
        <w:rPr>
          <w:rFonts w:ascii="Times New Roman" w:hAnsi="Times New Roman" w:cs="Times New Roman"/>
          <w:sz w:val="28"/>
          <w:szCs w:val="28"/>
        </w:rPr>
        <w:t>муниципальной программы определен таким образом, чтобы обеспечить:</w:t>
      </w:r>
    </w:p>
    <w:p w14:paraId="28433C92" w14:textId="77777777" w:rsidR="0068147E" w:rsidRPr="004D7B56" w:rsidRDefault="0068147E" w:rsidP="00D343B5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B56">
        <w:rPr>
          <w:rFonts w:ascii="Times New Roman" w:hAnsi="Times New Roman" w:cs="Times New Roman"/>
          <w:sz w:val="28"/>
          <w:szCs w:val="28"/>
        </w:rPr>
        <w:t>- наблюдаемость значений показателей (индикаторов) в течение срока реализации муниципальной программы;</w:t>
      </w:r>
    </w:p>
    <w:p w14:paraId="36777738" w14:textId="77777777" w:rsidR="0068147E" w:rsidRPr="004D7B56" w:rsidRDefault="0068147E" w:rsidP="00D343B5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B56">
        <w:rPr>
          <w:rFonts w:ascii="Times New Roman" w:hAnsi="Times New Roman" w:cs="Times New Roman"/>
          <w:sz w:val="28"/>
          <w:szCs w:val="28"/>
        </w:rPr>
        <w:t>- охват всех наиболее значимых результатов реализации мероприятий при минимизации количества показателей (индикаторов);</w:t>
      </w:r>
    </w:p>
    <w:p w14:paraId="20257271" w14:textId="77777777" w:rsidR="0068147E" w:rsidRPr="004D7B56" w:rsidRDefault="0068147E" w:rsidP="00D343B5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B56">
        <w:rPr>
          <w:rFonts w:ascii="Times New Roman" w:hAnsi="Times New Roman" w:cs="Times New Roman"/>
          <w:sz w:val="28"/>
          <w:szCs w:val="28"/>
        </w:rPr>
        <w:t>- наличие формализованных методик расчета значений показателей (индикаторов).</w:t>
      </w:r>
    </w:p>
    <w:p w14:paraId="57A41D62" w14:textId="77B6AD55" w:rsidR="0068147E" w:rsidRPr="00E56CE3" w:rsidRDefault="0068147E" w:rsidP="00C5428D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lastRenderedPageBreak/>
        <w:t>Перечень индикаторов</w:t>
      </w:r>
      <w:r w:rsidR="00D343B5" w:rsidRPr="00FA0AD6">
        <w:rPr>
          <w:rFonts w:ascii="Times New Roman" w:hAnsi="Times New Roman" w:cs="Times New Roman"/>
          <w:sz w:val="28"/>
          <w:szCs w:val="28"/>
        </w:rPr>
        <w:t xml:space="preserve"> (показателей)</w:t>
      </w:r>
      <w:r w:rsidRPr="00FA0AD6">
        <w:rPr>
          <w:rFonts w:ascii="Times New Roman" w:hAnsi="Times New Roman" w:cs="Times New Roman"/>
          <w:sz w:val="28"/>
          <w:szCs w:val="28"/>
        </w:rPr>
        <w:t xml:space="preserve"> носит открытый характер и предусматривает возможность корректировки в ходе реализации муниципальной программы в случаях потери информативности показателя (достижение максимального значения или насыщения), изменения приоритетов муниципальной политики, появления новых технологических и социально-экономических обстоятельств, существенно влияющих на сферу </w:t>
      </w:r>
      <w:r w:rsidRPr="00E56CE3">
        <w:rPr>
          <w:rFonts w:ascii="Times New Roman" w:hAnsi="Times New Roman" w:cs="Times New Roman"/>
          <w:sz w:val="28"/>
          <w:szCs w:val="28"/>
        </w:rPr>
        <w:t>муниципальных финансов.</w:t>
      </w:r>
    </w:p>
    <w:p w14:paraId="36249568" w14:textId="015F2140" w:rsidR="008F0ABE" w:rsidRPr="00E56CE3" w:rsidRDefault="008F0ABE" w:rsidP="00C5428D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E3">
        <w:rPr>
          <w:rFonts w:ascii="Times New Roman" w:hAnsi="Times New Roman" w:cs="Times New Roman"/>
          <w:sz w:val="28"/>
          <w:szCs w:val="28"/>
        </w:rPr>
        <w:t>Данные государственного (федерального) статистического наблюдения для определения индикаторов (показателей) муниципальной программы не применяются в связи с их отсутствием.</w:t>
      </w:r>
    </w:p>
    <w:p w14:paraId="56304BFC" w14:textId="77777777" w:rsidR="008F0ABE" w:rsidRPr="00E56CE3" w:rsidRDefault="008F0ABE" w:rsidP="008F0A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6CE3">
        <w:rPr>
          <w:rFonts w:ascii="Times New Roman" w:hAnsi="Times New Roman" w:cs="Times New Roman"/>
          <w:sz w:val="28"/>
          <w:szCs w:val="28"/>
        </w:rPr>
        <w:t>СВЕДЕНИЯ</w:t>
      </w:r>
    </w:p>
    <w:p w14:paraId="15DFDD4A" w14:textId="77777777" w:rsidR="008F0ABE" w:rsidRPr="00E56CE3" w:rsidRDefault="008F0ABE" w:rsidP="008F0A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6CE3">
        <w:rPr>
          <w:rFonts w:ascii="Times New Roman" w:hAnsi="Times New Roman" w:cs="Times New Roman"/>
          <w:sz w:val="28"/>
          <w:szCs w:val="28"/>
        </w:rPr>
        <w:t>о порядке формирования индикатора (показателя)</w:t>
      </w:r>
    </w:p>
    <w:p w14:paraId="48391216" w14:textId="77777777" w:rsidR="008F0ABE" w:rsidRPr="00E56CE3" w:rsidRDefault="008F0ABE" w:rsidP="008F0A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6CE3">
        <w:rPr>
          <w:rFonts w:ascii="Times New Roman" w:hAnsi="Times New Roman" w:cs="Times New Roman"/>
          <w:sz w:val="28"/>
          <w:szCs w:val="28"/>
        </w:rPr>
        <w:t>муниципальной программы (подпрограммы)</w:t>
      </w:r>
    </w:p>
    <w:p w14:paraId="5077A44B" w14:textId="77777777" w:rsidR="008F0ABE" w:rsidRPr="00E56CE3" w:rsidRDefault="008F0ABE" w:rsidP="008F0A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"/>
        <w:gridCol w:w="2343"/>
        <w:gridCol w:w="776"/>
        <w:gridCol w:w="3051"/>
        <w:gridCol w:w="776"/>
        <w:gridCol w:w="1917"/>
      </w:tblGrid>
      <w:tr w:rsidR="00E56CE3" w:rsidRPr="00E56CE3" w14:paraId="43164EB9" w14:textId="77777777" w:rsidTr="00C16BF2">
        <w:tc>
          <w:tcPr>
            <w:tcW w:w="776" w:type="dxa"/>
          </w:tcPr>
          <w:p w14:paraId="18E6A3F8" w14:textId="77777777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6CE3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343" w:type="dxa"/>
          </w:tcPr>
          <w:p w14:paraId="632D28F3" w14:textId="77777777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6CE3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76" w:type="dxa"/>
          </w:tcPr>
          <w:p w14:paraId="5688D389" w14:textId="77777777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6CE3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051" w:type="dxa"/>
          </w:tcPr>
          <w:p w14:paraId="5A27FFC4" w14:textId="57FA0420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6CE3">
              <w:rPr>
                <w:rFonts w:ascii="Times New Roman" w:hAnsi="Times New Roman" w:cs="Times New Roman"/>
                <w:szCs w:val="22"/>
              </w:rPr>
              <w:t xml:space="preserve">Алгоритм формирования (формула) и методологические пояснения к показателю </w:t>
            </w:r>
            <w:r w:rsidR="00C16BF2" w:rsidRPr="00E56CE3">
              <w:rPr>
                <w:rFonts w:ascii="Times New Roman" w:hAnsi="Times New Roman" w:cs="Times New Roman"/>
                <w:szCs w:val="22"/>
              </w:rPr>
              <w:t>&lt;1&gt;</w:t>
            </w:r>
          </w:p>
        </w:tc>
        <w:tc>
          <w:tcPr>
            <w:tcW w:w="776" w:type="dxa"/>
          </w:tcPr>
          <w:p w14:paraId="4B8BE99B" w14:textId="664C6A6C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" w:name="P181"/>
            <w:bookmarkEnd w:id="7"/>
            <w:r w:rsidRPr="00E56CE3">
              <w:rPr>
                <w:rFonts w:ascii="Times New Roman" w:hAnsi="Times New Roman" w:cs="Times New Roman"/>
                <w:szCs w:val="22"/>
              </w:rPr>
              <w:t>Метод сбора информации, индекс формы отчетности</w:t>
            </w:r>
            <w:r w:rsidR="00C16BF2" w:rsidRPr="00E56CE3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204" w:history="1">
              <w:r w:rsidR="00C16BF2" w:rsidRPr="00E56CE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17" w:type="dxa"/>
          </w:tcPr>
          <w:p w14:paraId="518DAC42" w14:textId="2F547FDF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6CE3">
              <w:rPr>
                <w:rFonts w:ascii="Times New Roman" w:hAnsi="Times New Roman" w:cs="Times New Roman"/>
                <w:szCs w:val="22"/>
              </w:rPr>
              <w:t xml:space="preserve">Реквизиты акта, в соответствии с которым формируются данные </w:t>
            </w:r>
            <w:hyperlink w:anchor="P205" w:history="1">
              <w:r w:rsidR="00C16BF2" w:rsidRPr="00E56CE3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E56CE3" w:rsidRPr="00E56CE3" w14:paraId="0B3F4A5A" w14:textId="77777777" w:rsidTr="00C16BF2">
        <w:tc>
          <w:tcPr>
            <w:tcW w:w="776" w:type="dxa"/>
          </w:tcPr>
          <w:p w14:paraId="49D6D484" w14:textId="77777777" w:rsidR="008F0ABE" w:rsidRPr="00E56CE3" w:rsidRDefault="008F0ABE" w:rsidP="008F0ABE">
            <w:pPr>
              <w:pStyle w:val="ConsPlusNormal"/>
              <w:numPr>
                <w:ilvl w:val="0"/>
                <w:numId w:val="4"/>
              </w:numPr>
              <w:tabs>
                <w:tab w:val="left" w:pos="3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51A3A677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Утверждение бюджета муниципального образования «Южно-Курильский городской округ» на трехлетний период (на очередной финансовый год и на плановый период)</w:t>
            </w:r>
          </w:p>
        </w:tc>
        <w:tc>
          <w:tcPr>
            <w:tcW w:w="776" w:type="dxa"/>
          </w:tcPr>
          <w:p w14:paraId="0E360D42" w14:textId="77777777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051" w:type="dxa"/>
          </w:tcPr>
          <w:p w14:paraId="4AA75147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А</w:t>
            </w:r>
          </w:p>
          <w:p w14:paraId="0FE5E265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AE8C1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662FE018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значение индикатора;</w:t>
            </w:r>
          </w:p>
          <w:p w14:paraId="55B4EA76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А – количество утвержденных решений о бюджете МО в отчетном финансовом году</w:t>
            </w:r>
          </w:p>
        </w:tc>
        <w:tc>
          <w:tcPr>
            <w:tcW w:w="776" w:type="dxa"/>
          </w:tcPr>
          <w:p w14:paraId="18938BD5" w14:textId="69114029" w:rsidR="008F0ABE" w:rsidRPr="00E56CE3" w:rsidRDefault="007D65F9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</w:tcPr>
          <w:p w14:paraId="6F68317C" w14:textId="5E7FBCB3" w:rsidR="008F0ABE" w:rsidRPr="00E56CE3" w:rsidRDefault="008657D0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МО «Южно-Курильский городской округ» об утверждении бюджета </w:t>
            </w:r>
            <w:r w:rsidR="007D65F9" w:rsidRPr="00E56CE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на трехлетний период (на очередной финансовый год и на плановый период)</w:t>
            </w:r>
          </w:p>
        </w:tc>
      </w:tr>
      <w:tr w:rsidR="00E56CE3" w:rsidRPr="00E56CE3" w14:paraId="76D5D100" w14:textId="77777777" w:rsidTr="00C16BF2">
        <w:tc>
          <w:tcPr>
            <w:tcW w:w="776" w:type="dxa"/>
          </w:tcPr>
          <w:p w14:paraId="16140C2E" w14:textId="77777777" w:rsidR="008F0ABE" w:rsidRPr="00E56CE3" w:rsidRDefault="008F0ABE" w:rsidP="008F0AB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1A23FE01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расходных обязательств муниципального</w:t>
            </w:r>
            <w:r w:rsidRPr="00E56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«Южно-Курильский городской округ»  </w:t>
            </w:r>
          </w:p>
        </w:tc>
        <w:tc>
          <w:tcPr>
            <w:tcW w:w="776" w:type="dxa"/>
          </w:tcPr>
          <w:p w14:paraId="71D4362A" w14:textId="77777777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51" w:type="dxa"/>
          </w:tcPr>
          <w:p w14:paraId="752EE63C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= А/В*100</w:t>
            </w:r>
          </w:p>
          <w:p w14:paraId="23438B1A" w14:textId="77777777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C2F4C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2CEF620F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значение индикатора;</w:t>
            </w:r>
          </w:p>
          <w:p w14:paraId="76919F34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А – объем расходов бюджета МО, исполненных в отчетном финансовом году;</w:t>
            </w:r>
          </w:p>
          <w:p w14:paraId="4B959237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В – годовой объем расходов бюджета МО </w:t>
            </w:r>
          </w:p>
        </w:tc>
        <w:tc>
          <w:tcPr>
            <w:tcW w:w="776" w:type="dxa"/>
          </w:tcPr>
          <w:p w14:paraId="4417196D" w14:textId="24A759EE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5F9" w:rsidRPr="00E56CE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917" w:type="dxa"/>
          </w:tcPr>
          <w:p w14:paraId="45375572" w14:textId="7DED928C" w:rsidR="008F0ABE" w:rsidRPr="00E56CE3" w:rsidRDefault="008657D0" w:rsidP="00865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бюджета </w:t>
            </w:r>
            <w:r w:rsidR="007D65F9" w:rsidRPr="00E56CE3">
              <w:rPr>
                <w:rFonts w:ascii="Times New Roman" w:hAnsi="Times New Roman" w:cs="Times New Roman"/>
                <w:sz w:val="24"/>
                <w:szCs w:val="24"/>
              </w:rPr>
              <w:t>МО, информация, имеющаяся в распоряжении Департамента финансов МО</w:t>
            </w:r>
          </w:p>
        </w:tc>
      </w:tr>
      <w:tr w:rsidR="00E56CE3" w:rsidRPr="00E56CE3" w14:paraId="17CBB6C4" w14:textId="77777777" w:rsidTr="00C16BF2">
        <w:tc>
          <w:tcPr>
            <w:tcW w:w="776" w:type="dxa"/>
          </w:tcPr>
          <w:p w14:paraId="03BFDDFF" w14:textId="77777777" w:rsidR="008F0ABE" w:rsidRPr="00E56CE3" w:rsidRDefault="008F0ABE" w:rsidP="008F0AB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72B42FD0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публичных слушаний (по проекту бюджета на очередной финансовый год и плановый период, по отчету об исполнении бюджета за отчетный финансовый год)</w:t>
            </w:r>
          </w:p>
        </w:tc>
        <w:tc>
          <w:tcPr>
            <w:tcW w:w="776" w:type="dxa"/>
          </w:tcPr>
          <w:p w14:paraId="059B36E7" w14:textId="77777777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051" w:type="dxa"/>
          </w:tcPr>
          <w:p w14:paraId="2E95E49B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А</w:t>
            </w:r>
          </w:p>
          <w:p w14:paraId="476FD9FC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A83EC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1373B361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значение индикатора;</w:t>
            </w:r>
          </w:p>
          <w:p w14:paraId="58B53E05" w14:textId="4C1679DB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А - количество проведенных публичных слушаний в отчетном финансовом году (по проекту бюджета</w:t>
            </w:r>
            <w:r w:rsidR="00817BE1"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период, по отчету об исполнении бюджета за отчетный финансовый год)</w:t>
            </w:r>
          </w:p>
        </w:tc>
        <w:tc>
          <w:tcPr>
            <w:tcW w:w="776" w:type="dxa"/>
          </w:tcPr>
          <w:p w14:paraId="3C191EFB" w14:textId="09509D53" w:rsidR="008F0ABE" w:rsidRPr="00E56CE3" w:rsidRDefault="007D65F9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</w:tcPr>
          <w:p w14:paraId="3B3920D4" w14:textId="71C4BD10" w:rsidR="008F0ABE" w:rsidRPr="00E56CE3" w:rsidRDefault="008657D0" w:rsidP="00865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B75063" w:rsidRPr="00E56C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МО «Южно-Курильский городской округ»</w:t>
            </w:r>
            <w:r w:rsidR="00B75063"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A66D8E7" w14:textId="6577133D" w:rsidR="00B75063" w:rsidRPr="00E56CE3" w:rsidRDefault="00B75063" w:rsidP="00B7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публичных слушаний по проекту бюджета </w:t>
            </w:r>
            <w:r w:rsidR="007D65F9" w:rsidRPr="00E56CE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период;</w:t>
            </w:r>
          </w:p>
          <w:p w14:paraId="5BC35EE3" w14:textId="515F075A" w:rsidR="00B75063" w:rsidRPr="00E56CE3" w:rsidRDefault="00B75063" w:rsidP="00B7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публичных слушаний по отчету </w:t>
            </w:r>
          </w:p>
          <w:p w14:paraId="2AC662DE" w14:textId="44ADE6E5" w:rsidR="00B75063" w:rsidRPr="00E56CE3" w:rsidRDefault="00B75063" w:rsidP="00C8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7D65F9" w:rsidRPr="00E56CE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за прошедший отчетный финансовый год</w:t>
            </w:r>
          </w:p>
        </w:tc>
      </w:tr>
      <w:tr w:rsidR="00E56CE3" w:rsidRPr="00E56CE3" w14:paraId="161C3487" w14:textId="77777777" w:rsidTr="00C16BF2">
        <w:trPr>
          <w:trHeight w:val="2783"/>
        </w:trPr>
        <w:tc>
          <w:tcPr>
            <w:tcW w:w="776" w:type="dxa"/>
          </w:tcPr>
          <w:p w14:paraId="7D2F480E" w14:textId="77777777" w:rsidR="008F0ABE" w:rsidRPr="00E56CE3" w:rsidRDefault="008F0ABE" w:rsidP="008F0AB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C2C89" w14:textId="77777777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54988" w14:textId="77777777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72929E00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бюджета</w:t>
            </w:r>
            <w:r w:rsidRPr="00E56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«Южно-Курильский городской округ»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, формируемых в рамках программ, в общем объеме    расходов местного бюджета</w:t>
            </w:r>
          </w:p>
        </w:tc>
        <w:tc>
          <w:tcPr>
            <w:tcW w:w="776" w:type="dxa"/>
          </w:tcPr>
          <w:p w14:paraId="7DC45DA8" w14:textId="77777777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51" w:type="dxa"/>
          </w:tcPr>
          <w:p w14:paraId="7149F961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А/В*100</w:t>
            </w:r>
          </w:p>
          <w:p w14:paraId="3DF0E81D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56D56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11405D0D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значение индикатора;</w:t>
            </w:r>
          </w:p>
          <w:p w14:paraId="6D3E8945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А – объем расходов бюджета МО в отчетном финансовом году, формируемый в рамках муниципальных программ;</w:t>
            </w:r>
          </w:p>
          <w:p w14:paraId="13251C32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В – годовой объем расходов бюджета МО в отчетном финансовом году</w:t>
            </w:r>
          </w:p>
        </w:tc>
        <w:tc>
          <w:tcPr>
            <w:tcW w:w="776" w:type="dxa"/>
          </w:tcPr>
          <w:p w14:paraId="11B77505" w14:textId="17443B72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5F9" w:rsidRPr="00E56CE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917" w:type="dxa"/>
          </w:tcPr>
          <w:p w14:paraId="461105E6" w14:textId="57F7C6F5" w:rsidR="008F0ABE" w:rsidRPr="00E56CE3" w:rsidRDefault="0045026B" w:rsidP="00A84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МО</w:t>
            </w:r>
            <w:r w:rsidR="007D65F9" w:rsidRPr="00E56CE3">
              <w:rPr>
                <w:rFonts w:ascii="Times New Roman" w:hAnsi="Times New Roman" w:cs="Times New Roman"/>
                <w:sz w:val="24"/>
                <w:szCs w:val="24"/>
              </w:rPr>
              <w:t>, информация, имеющаяся в распоряжении Департамента финансов МО</w:t>
            </w:r>
          </w:p>
        </w:tc>
      </w:tr>
      <w:tr w:rsidR="00E56CE3" w:rsidRPr="00E56CE3" w14:paraId="5363BD9B" w14:textId="77777777" w:rsidTr="00C16BF2">
        <w:tc>
          <w:tcPr>
            <w:tcW w:w="776" w:type="dxa"/>
          </w:tcPr>
          <w:p w14:paraId="5317EF11" w14:textId="77777777" w:rsidR="008F0ABE" w:rsidRPr="00E56CE3" w:rsidRDefault="008F0ABE" w:rsidP="008F0AB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583B38B7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дефицита бюджета </w:t>
            </w:r>
            <w:r w:rsidRPr="00E56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«Южно-Курильский городской округ» 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к общему годовому объему доходов бюджета </w:t>
            </w:r>
            <w:r w:rsidRPr="00E56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«Южно-Курильский городской округ» 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утвержденного объема безвозмездных поступлений из бюджетов вышестоящих уровней и дополнительного процента отчислений от налога на доходы физических лиц</w:t>
            </w:r>
          </w:p>
        </w:tc>
        <w:tc>
          <w:tcPr>
            <w:tcW w:w="776" w:type="dxa"/>
          </w:tcPr>
          <w:p w14:paraId="72FBA0A4" w14:textId="77777777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051" w:type="dxa"/>
          </w:tcPr>
          <w:p w14:paraId="3A4E9D74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А/В*100</w:t>
            </w:r>
          </w:p>
          <w:p w14:paraId="74FB37F0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DF95B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1B740BFA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значение индикатора;</w:t>
            </w:r>
          </w:p>
          <w:p w14:paraId="4DFC2938" w14:textId="4237C0C1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А – утвержденный дефицит бюджета МО</w:t>
            </w:r>
            <w:r w:rsidR="005D28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2684" w:rsidRPr="00273BDB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952684" w:rsidRPr="00952684">
              <w:rPr>
                <w:rFonts w:ascii="Times New Roman" w:eastAsia="Calibri" w:hAnsi="Times New Roman"/>
                <w:sz w:val="24"/>
                <w:szCs w:val="24"/>
              </w:rPr>
              <w:t>за минусом остатков средств, сложившихся по состоянию на 1 января текущего года на счетах по учету средств бюджета муниципального образования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C63A69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В – утвержденный годовой объем доходов бюджета 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без учета утвержденного объема безвозмездных поступлений из бюджетов вышестоящих уровней и дополнительного процента отчислений от налога на доходы физических лиц</w:t>
            </w:r>
          </w:p>
          <w:p w14:paraId="18BBABA8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72B519E1" w14:textId="4F37F757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D65F9" w:rsidRPr="00E56CE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917" w:type="dxa"/>
          </w:tcPr>
          <w:p w14:paraId="28AEC261" w14:textId="6619F823" w:rsidR="008F0ABE" w:rsidRPr="00E56CE3" w:rsidRDefault="007D65F9" w:rsidP="007D6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МО, информация, имеющаяся в распоряжении Департамента финансов МО</w:t>
            </w:r>
          </w:p>
        </w:tc>
      </w:tr>
      <w:tr w:rsidR="00E56CE3" w:rsidRPr="00E56CE3" w14:paraId="3C5B088B" w14:textId="77777777" w:rsidTr="00C16BF2">
        <w:tc>
          <w:tcPr>
            <w:tcW w:w="776" w:type="dxa"/>
          </w:tcPr>
          <w:p w14:paraId="346DD041" w14:textId="77777777" w:rsidR="008F0ABE" w:rsidRPr="00E56CE3" w:rsidRDefault="008F0ABE" w:rsidP="008F0AB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73DB2B7F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фактического поступления налоговых и неналоговых доходов к утвержденному плану </w:t>
            </w:r>
          </w:p>
        </w:tc>
        <w:tc>
          <w:tcPr>
            <w:tcW w:w="776" w:type="dxa"/>
          </w:tcPr>
          <w:p w14:paraId="3A2097D4" w14:textId="77777777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51" w:type="dxa"/>
          </w:tcPr>
          <w:p w14:paraId="0F6D810D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А/В*100</w:t>
            </w:r>
          </w:p>
          <w:p w14:paraId="76FC8BD0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C9E53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1AA2C86C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значение индикатора;</w:t>
            </w:r>
          </w:p>
          <w:p w14:paraId="71EF8AC8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А – объем налоговых и неналоговых доходов поступивших в бюджет МО в отчетном финансовом году;</w:t>
            </w:r>
          </w:p>
          <w:p w14:paraId="0DAC19AA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В - утвержденный объем налоговых и неналоговых доходов бюджета МО в отчетном финансовом году</w:t>
            </w:r>
          </w:p>
        </w:tc>
        <w:tc>
          <w:tcPr>
            <w:tcW w:w="776" w:type="dxa"/>
          </w:tcPr>
          <w:p w14:paraId="1E613DBD" w14:textId="08555692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5F9" w:rsidRPr="00E56CE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917" w:type="dxa"/>
          </w:tcPr>
          <w:p w14:paraId="138A513B" w14:textId="22A4D885" w:rsidR="008F0ABE" w:rsidRPr="00E56CE3" w:rsidRDefault="007D65F9" w:rsidP="007D6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МО, информация, имеющаяся в распоряжении Департамента финансов МО</w:t>
            </w:r>
          </w:p>
        </w:tc>
      </w:tr>
      <w:tr w:rsidR="00E56CE3" w:rsidRPr="00E56CE3" w14:paraId="0E4F3ED5" w14:textId="77777777" w:rsidTr="00C16BF2">
        <w:tc>
          <w:tcPr>
            <w:tcW w:w="776" w:type="dxa"/>
          </w:tcPr>
          <w:p w14:paraId="0B639A9C" w14:textId="77777777" w:rsidR="008F0ABE" w:rsidRPr="00E56CE3" w:rsidRDefault="008F0ABE" w:rsidP="008F0AB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072F0B8C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комиссии по легализации «теневой» заработной платы и мобилизации доходов в бюджеты всех уровней</w:t>
            </w:r>
          </w:p>
        </w:tc>
        <w:tc>
          <w:tcPr>
            <w:tcW w:w="776" w:type="dxa"/>
          </w:tcPr>
          <w:p w14:paraId="32DAA82B" w14:textId="77777777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051" w:type="dxa"/>
          </w:tcPr>
          <w:p w14:paraId="097236D7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А</w:t>
            </w:r>
          </w:p>
          <w:p w14:paraId="7DAE98F0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E304A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3CFF5F86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значение индикатора;</w:t>
            </w:r>
          </w:p>
          <w:p w14:paraId="2C006CF3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А - количество проведенных заседаний комиссии по легализации «теневой» заработной платы и мобилизации доходов в бюджеты всех уровней</w:t>
            </w:r>
          </w:p>
        </w:tc>
        <w:tc>
          <w:tcPr>
            <w:tcW w:w="776" w:type="dxa"/>
          </w:tcPr>
          <w:p w14:paraId="276074E1" w14:textId="7D00A61F" w:rsidR="008F0ABE" w:rsidRPr="00E56CE3" w:rsidRDefault="007D65F9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</w:tcPr>
          <w:p w14:paraId="3A70A3F8" w14:textId="4F67448C" w:rsidR="008F0ABE" w:rsidRPr="00E56CE3" w:rsidRDefault="007D65F9" w:rsidP="007D6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  <w:r w:rsidRPr="00E56CE3">
              <w:t xml:space="preserve"> 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заседаний комиссии по легализации «теневой» заработной платы и мобилизации доходов в бюджеты всех уровней</w:t>
            </w:r>
          </w:p>
        </w:tc>
      </w:tr>
      <w:tr w:rsidR="00E56CE3" w:rsidRPr="00E56CE3" w14:paraId="515AB16C" w14:textId="77777777" w:rsidTr="00C16BF2">
        <w:tc>
          <w:tcPr>
            <w:tcW w:w="776" w:type="dxa"/>
          </w:tcPr>
          <w:p w14:paraId="112A2DC6" w14:textId="77777777" w:rsidR="008F0ABE" w:rsidRPr="00E56CE3" w:rsidRDefault="008F0ABE" w:rsidP="008F0AB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1A2AC7D8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за счет средств местного бюджета на конец отчетного периода к общему объему расходов за счет средств местного бюджета</w:t>
            </w:r>
          </w:p>
        </w:tc>
        <w:tc>
          <w:tcPr>
            <w:tcW w:w="776" w:type="dxa"/>
          </w:tcPr>
          <w:p w14:paraId="764164CF" w14:textId="77777777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51" w:type="dxa"/>
          </w:tcPr>
          <w:p w14:paraId="45C55402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А/В*100</w:t>
            </w:r>
          </w:p>
          <w:p w14:paraId="3E349F7A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6E17E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65954DE7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значение индикатора;</w:t>
            </w:r>
          </w:p>
          <w:p w14:paraId="2BDA7A6D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А – объем просроченной</w:t>
            </w:r>
            <w:r w:rsidRPr="00E56CE3">
              <w:t xml:space="preserve"> 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кредиторской задолженности за счет средств местного бюджета на конец отчетного периода;</w:t>
            </w:r>
          </w:p>
          <w:p w14:paraId="77976376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В - годовой объем расходов за счет средств местного бюджета</w:t>
            </w:r>
            <w:r w:rsidRPr="00E56CE3">
              <w:t xml:space="preserve"> 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776" w:type="dxa"/>
          </w:tcPr>
          <w:p w14:paraId="05CFAB18" w14:textId="5DD78FE4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5F9" w:rsidRPr="00E56CE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917" w:type="dxa"/>
          </w:tcPr>
          <w:p w14:paraId="0AE369B3" w14:textId="62BD46F9" w:rsidR="008F0ABE" w:rsidRPr="00E56CE3" w:rsidRDefault="007D65F9" w:rsidP="007D6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МО,</w:t>
            </w:r>
            <w:r w:rsidRPr="00E56CE3">
              <w:t xml:space="preserve"> 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имеющаяся в распоряжении Департамента финансов МО </w:t>
            </w:r>
          </w:p>
        </w:tc>
      </w:tr>
      <w:tr w:rsidR="00E56CE3" w:rsidRPr="00E56CE3" w14:paraId="60578E2A" w14:textId="77777777" w:rsidTr="00C16BF2">
        <w:tc>
          <w:tcPr>
            <w:tcW w:w="776" w:type="dxa"/>
          </w:tcPr>
          <w:p w14:paraId="1F555B52" w14:textId="77777777" w:rsidR="008F0ABE" w:rsidRPr="00E56CE3" w:rsidRDefault="008F0ABE" w:rsidP="008F0AB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289D1F86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Отношение объема муниципального </w:t>
            </w:r>
          </w:p>
          <w:p w14:paraId="2ECF1D24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долга </w:t>
            </w:r>
            <w:r w:rsidRPr="00E56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«Южно-Курильский городской округ» 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к годовому объему доходов бюджета без учета утвержденного объема безвозмездных поступлений из бюджетов вышестоящих уровней и дополнительного процента отчислений от налога на доходы физических лиц</w:t>
            </w:r>
          </w:p>
        </w:tc>
        <w:tc>
          <w:tcPr>
            <w:tcW w:w="776" w:type="dxa"/>
          </w:tcPr>
          <w:p w14:paraId="5A9DB02A" w14:textId="77777777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51" w:type="dxa"/>
          </w:tcPr>
          <w:p w14:paraId="6E7C1D09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А/В*100</w:t>
            </w:r>
          </w:p>
          <w:p w14:paraId="2A72E40C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36AEA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C496295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значение индикатора;</w:t>
            </w:r>
          </w:p>
          <w:p w14:paraId="0657C43A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А - объем муниципального </w:t>
            </w:r>
          </w:p>
          <w:p w14:paraId="700F8D3B" w14:textId="0339684A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долга </w:t>
            </w:r>
            <w:r w:rsidR="00817BE1" w:rsidRPr="00E56CE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финансовом году;</w:t>
            </w:r>
          </w:p>
          <w:p w14:paraId="1FA9F810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В - годовой объем доходов бюджета без учета утвержденного объема безвозмездных поступлений из бюджетов вышестоящих уровней и дополнительного процента отчислений от налога на доходы физических лиц в отчетном финансовом году</w:t>
            </w:r>
          </w:p>
        </w:tc>
        <w:tc>
          <w:tcPr>
            <w:tcW w:w="776" w:type="dxa"/>
          </w:tcPr>
          <w:p w14:paraId="569E3961" w14:textId="1A0110C6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5F9" w:rsidRPr="00E56CE3">
              <w:rPr>
                <w:rFonts w:ascii="Times New Roman" w:hAnsi="Times New Roman" w:cs="Times New Roman"/>
                <w:sz w:val="24"/>
                <w:szCs w:val="24"/>
              </w:rPr>
              <w:t>,7,8</w:t>
            </w:r>
          </w:p>
        </w:tc>
        <w:tc>
          <w:tcPr>
            <w:tcW w:w="1917" w:type="dxa"/>
          </w:tcPr>
          <w:p w14:paraId="0F0C2797" w14:textId="3B28FC93" w:rsidR="008F0ABE" w:rsidRPr="00E56CE3" w:rsidRDefault="007D65F9" w:rsidP="007D6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МО, информация, имеющаяся в распоряжении Департамента финансов МО, Долговая книга МО «Южно-Курильский городской округ»</w:t>
            </w:r>
          </w:p>
        </w:tc>
      </w:tr>
      <w:tr w:rsidR="00E56CE3" w:rsidRPr="00E56CE3" w14:paraId="202FF705" w14:textId="77777777" w:rsidTr="00C16BF2">
        <w:tc>
          <w:tcPr>
            <w:tcW w:w="776" w:type="dxa"/>
          </w:tcPr>
          <w:p w14:paraId="19F5D7F2" w14:textId="77777777" w:rsidR="008F0ABE" w:rsidRPr="00E56CE3" w:rsidRDefault="008F0ABE" w:rsidP="008F0AB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076A2DF8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бюджета </w:t>
            </w:r>
            <w:r w:rsidRPr="00E56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«Южно-Курильский городской округ» 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на обслуживание муниципального долга к расходам бюджета без учета субвенций, предоставляемых из бюджетов вышестоящих уровней</w:t>
            </w:r>
          </w:p>
        </w:tc>
        <w:tc>
          <w:tcPr>
            <w:tcW w:w="776" w:type="dxa"/>
          </w:tcPr>
          <w:p w14:paraId="0F722869" w14:textId="77777777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51" w:type="dxa"/>
          </w:tcPr>
          <w:p w14:paraId="29850928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А/В*100</w:t>
            </w:r>
          </w:p>
          <w:p w14:paraId="6FBD022B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92621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1708993B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значение индикатора;</w:t>
            </w:r>
          </w:p>
          <w:p w14:paraId="3FEB2CB9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А – утвержденный объем расходов бюджета МО на обслуживание муниципального долга в отчетном финансовом году;</w:t>
            </w:r>
          </w:p>
          <w:p w14:paraId="3C1F8934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В – утвержденный годовой объем расходов бюджета МО без учета субвенций, предоставляемых из бюджетов вышестоящих уровней в отчетном финансовом году</w:t>
            </w:r>
          </w:p>
        </w:tc>
        <w:tc>
          <w:tcPr>
            <w:tcW w:w="776" w:type="dxa"/>
          </w:tcPr>
          <w:p w14:paraId="20DF5B1F" w14:textId="2D177C0C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5F9" w:rsidRPr="00E56CE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917" w:type="dxa"/>
          </w:tcPr>
          <w:p w14:paraId="33B775D3" w14:textId="4315748D" w:rsidR="008F0ABE" w:rsidRPr="00E56CE3" w:rsidRDefault="007D65F9" w:rsidP="007D6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МО,</w:t>
            </w:r>
            <w:r w:rsidRPr="00E56CE3">
              <w:t xml:space="preserve"> 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информация, имеющаяся в распоряжении Департамента финансов МО</w:t>
            </w:r>
          </w:p>
        </w:tc>
      </w:tr>
      <w:tr w:rsidR="00E56CE3" w:rsidRPr="00E56CE3" w14:paraId="4A24EF85" w14:textId="77777777" w:rsidTr="00C16BF2">
        <w:tc>
          <w:tcPr>
            <w:tcW w:w="776" w:type="dxa"/>
          </w:tcPr>
          <w:p w14:paraId="6B244CB6" w14:textId="77777777" w:rsidR="008F0ABE" w:rsidRPr="00E56CE3" w:rsidRDefault="008F0ABE" w:rsidP="008F0AB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6A9FD069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Доля главных распорядителей средств бюджета </w:t>
            </w:r>
            <w:r w:rsidRPr="00E56CE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«Южно-Курильский городской округ»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, обеспеченных автоматизированной системой удаленного документооборота</w:t>
            </w:r>
          </w:p>
        </w:tc>
        <w:tc>
          <w:tcPr>
            <w:tcW w:w="776" w:type="dxa"/>
          </w:tcPr>
          <w:p w14:paraId="100B345F" w14:textId="77777777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51" w:type="dxa"/>
          </w:tcPr>
          <w:p w14:paraId="18E4ED64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А/В*100</w:t>
            </w:r>
          </w:p>
          <w:p w14:paraId="2173D6BE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20073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0BD83C48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значение индикатора;</w:t>
            </w:r>
          </w:p>
          <w:p w14:paraId="018D5D6B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А – количество главных распорядителей средств бюджета МО, обеспеченных автоматизированной системой удаленного документооборота;</w:t>
            </w:r>
          </w:p>
          <w:p w14:paraId="27457B62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В – общее количество главных распорядителей средств бюджета МО</w:t>
            </w:r>
          </w:p>
        </w:tc>
        <w:tc>
          <w:tcPr>
            <w:tcW w:w="776" w:type="dxa"/>
          </w:tcPr>
          <w:p w14:paraId="2F9B2A35" w14:textId="77777777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14:paraId="6EAEFCCB" w14:textId="5A88E3ED" w:rsidR="008F0ABE" w:rsidRPr="00E56CE3" w:rsidRDefault="007D65F9" w:rsidP="007D6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Информация, имеющаяся в распоряжении Департамента финансов МО</w:t>
            </w:r>
          </w:p>
        </w:tc>
      </w:tr>
      <w:tr w:rsidR="00E56CE3" w:rsidRPr="00E56CE3" w14:paraId="68DFB6A7" w14:textId="77777777" w:rsidTr="00C16BF2">
        <w:tc>
          <w:tcPr>
            <w:tcW w:w="776" w:type="dxa"/>
          </w:tcPr>
          <w:p w14:paraId="0605959D" w14:textId="77777777" w:rsidR="008F0ABE" w:rsidRPr="00E56CE3" w:rsidRDefault="008F0ABE" w:rsidP="008F0AB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1F4968C7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Доля органов местного самоуправления</w:t>
            </w:r>
            <w:r w:rsidRPr="00E56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«Южно-Курильский городской округ», обеспеченных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возможностью работы в информационных системах исполнения бюджета </w:t>
            </w:r>
            <w:r w:rsidRPr="00E56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«Южно-Курильский городской округ»  </w:t>
            </w:r>
          </w:p>
        </w:tc>
        <w:tc>
          <w:tcPr>
            <w:tcW w:w="776" w:type="dxa"/>
          </w:tcPr>
          <w:p w14:paraId="5E454B5F" w14:textId="77777777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51" w:type="dxa"/>
          </w:tcPr>
          <w:p w14:paraId="23695461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А/В*100</w:t>
            </w:r>
          </w:p>
          <w:p w14:paraId="1AD6D10D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EA1F6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383823B9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значение индикатора;</w:t>
            </w:r>
          </w:p>
          <w:p w14:paraId="5CBF4360" w14:textId="26FBFE39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А – количество органов местного самоуправления </w:t>
            </w:r>
            <w:r w:rsidR="00817BE1" w:rsidRPr="00E56CE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обеспеченных возможностью работы в информационных системах исполнения бюджета </w:t>
            </w:r>
            <w:r w:rsidR="00817BE1" w:rsidRPr="00E56CE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88AB8B" w14:textId="238B9DB8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В – общее количество органов местного самоуправления </w:t>
            </w:r>
            <w:r w:rsidR="00817BE1" w:rsidRPr="00E56CE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6" w:type="dxa"/>
          </w:tcPr>
          <w:p w14:paraId="0629BC08" w14:textId="77777777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14:paraId="0A1F2BCB" w14:textId="20566197" w:rsidR="008F0ABE" w:rsidRPr="00E56CE3" w:rsidRDefault="007D65F9" w:rsidP="007D6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Информация, имеющаяся в распоряжении Департамента финансов МО</w:t>
            </w:r>
          </w:p>
        </w:tc>
      </w:tr>
      <w:tr w:rsidR="00E56CE3" w:rsidRPr="00E56CE3" w14:paraId="477F6BEB" w14:textId="77777777" w:rsidTr="00C16BF2">
        <w:tc>
          <w:tcPr>
            <w:tcW w:w="776" w:type="dxa"/>
          </w:tcPr>
          <w:p w14:paraId="696F0F70" w14:textId="77777777" w:rsidR="008F0ABE" w:rsidRPr="00E56CE3" w:rsidRDefault="008F0ABE" w:rsidP="008F0AB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64B035AB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Доля работников МКУ «Центр муниципальных закупок МО «Южно-Курильский городской округ»», имеющих высшее профессиональное образование, от общего числа работников данного учреждения</w:t>
            </w:r>
          </w:p>
        </w:tc>
        <w:tc>
          <w:tcPr>
            <w:tcW w:w="776" w:type="dxa"/>
          </w:tcPr>
          <w:p w14:paraId="5707D63C" w14:textId="77777777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51" w:type="dxa"/>
          </w:tcPr>
          <w:p w14:paraId="62B291F6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А/В*100</w:t>
            </w:r>
          </w:p>
          <w:p w14:paraId="77968638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81C36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204F25DA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значение индикатора;</w:t>
            </w:r>
          </w:p>
          <w:p w14:paraId="176BD4B2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А – количество работников МКУ «Центр муниципальных закупок МО «Южно-Курильский городской округ»», имеющих высшее профессиональное образование;</w:t>
            </w:r>
          </w:p>
          <w:p w14:paraId="1ECB627E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В - общего количество работников МКУ «Центр муниципальных закупок МО «Южно-Курильский городской округ»»</w:t>
            </w:r>
            <w:r w:rsidRPr="00E56CE3">
              <w:t xml:space="preserve"> </w:t>
            </w:r>
          </w:p>
        </w:tc>
        <w:tc>
          <w:tcPr>
            <w:tcW w:w="776" w:type="dxa"/>
          </w:tcPr>
          <w:p w14:paraId="7B8E4D98" w14:textId="77777777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14:paraId="1D43A78C" w14:textId="6B088FE6" w:rsidR="008F0ABE" w:rsidRPr="00E56CE3" w:rsidRDefault="00C16BF2" w:rsidP="00C16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Информация, имеющаяся в распоряжении Департамента финансов МО</w:t>
            </w:r>
          </w:p>
        </w:tc>
      </w:tr>
      <w:tr w:rsidR="00E56CE3" w:rsidRPr="00E56CE3" w14:paraId="2E6BB9AA" w14:textId="77777777" w:rsidTr="00C16BF2">
        <w:tc>
          <w:tcPr>
            <w:tcW w:w="776" w:type="dxa"/>
          </w:tcPr>
          <w:p w14:paraId="7E5BE9D6" w14:textId="77777777" w:rsidR="008F0ABE" w:rsidRPr="00E56CE3" w:rsidRDefault="008F0ABE" w:rsidP="008F0AB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2726C449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 МКУ «Центр муниципальных закупок МО «Южно-Курильский городской округ»», прошедших повышение квалификации и переподготовку, а также участвовавших в конференциях, в обучающих семинарах, тренингах в соответствующем 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от общего числа работников данного учреждения</w:t>
            </w:r>
          </w:p>
        </w:tc>
        <w:tc>
          <w:tcPr>
            <w:tcW w:w="776" w:type="dxa"/>
          </w:tcPr>
          <w:p w14:paraId="1544DCA5" w14:textId="77777777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051" w:type="dxa"/>
          </w:tcPr>
          <w:p w14:paraId="0DD15B4B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А/В*100</w:t>
            </w:r>
          </w:p>
          <w:p w14:paraId="33A80C50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D1827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32C467C3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значение индикатора;</w:t>
            </w:r>
          </w:p>
          <w:p w14:paraId="33CD6447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А – количество работников МКУ «Центр муниципальных закупок МО «Южно-Курильский городской округ»», прошедших повышение квалификации и переподготовку, а также участвовавших в конференциях, в обучающих семинарах, тренингах в 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соответствующем финансовом году;</w:t>
            </w:r>
          </w:p>
          <w:p w14:paraId="698CD9B9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В – общего количество работников МКУ «Центр муниципальных закупок МО «Южно-Курильский городской округ»»</w:t>
            </w:r>
            <w:r w:rsidRPr="00E56CE3">
              <w:t xml:space="preserve"> </w:t>
            </w:r>
          </w:p>
        </w:tc>
        <w:tc>
          <w:tcPr>
            <w:tcW w:w="776" w:type="dxa"/>
          </w:tcPr>
          <w:p w14:paraId="5B89778E" w14:textId="77777777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17" w:type="dxa"/>
          </w:tcPr>
          <w:p w14:paraId="43BC6B43" w14:textId="6B5D4EBD" w:rsidR="008F0ABE" w:rsidRPr="00E56CE3" w:rsidRDefault="00C16BF2" w:rsidP="00C16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Информация, имеющаяся в распоряжении Департамента финансов МО</w:t>
            </w:r>
          </w:p>
        </w:tc>
      </w:tr>
      <w:tr w:rsidR="00E56CE3" w:rsidRPr="00E56CE3" w14:paraId="295CA19F" w14:textId="77777777" w:rsidTr="00C16BF2">
        <w:tc>
          <w:tcPr>
            <w:tcW w:w="776" w:type="dxa"/>
          </w:tcPr>
          <w:p w14:paraId="75BE7DCE" w14:textId="77777777" w:rsidR="008F0ABE" w:rsidRPr="00E56CE3" w:rsidRDefault="008F0ABE" w:rsidP="008F0AB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27ED39E1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Доля работников МКУ «Централизованная бухгалтерия МО «Южно-Курильский городской округ», имеющих высшее профессиональное образование, от общего числа работников данного учреждения</w:t>
            </w:r>
          </w:p>
        </w:tc>
        <w:tc>
          <w:tcPr>
            <w:tcW w:w="776" w:type="dxa"/>
          </w:tcPr>
          <w:p w14:paraId="52D231E5" w14:textId="77777777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51" w:type="dxa"/>
          </w:tcPr>
          <w:p w14:paraId="64D11121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А/В*100</w:t>
            </w:r>
          </w:p>
          <w:p w14:paraId="438B1141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1C487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2F7D47AF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значение индикатора;</w:t>
            </w:r>
          </w:p>
          <w:p w14:paraId="7433D9D7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А – количество работников МКУ «Централизованная бухгалтерия МО «Южно-Курильский городской округ», имеющих высшее профессиональное образование;</w:t>
            </w:r>
          </w:p>
          <w:p w14:paraId="04390213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В - общего количество работников МКУ «Централизованная бухгалтерия МО «Южно-Курильский городской округ»</w:t>
            </w:r>
            <w:r w:rsidRPr="00E56CE3">
              <w:t xml:space="preserve"> </w:t>
            </w:r>
          </w:p>
        </w:tc>
        <w:tc>
          <w:tcPr>
            <w:tcW w:w="776" w:type="dxa"/>
          </w:tcPr>
          <w:p w14:paraId="1A1134D9" w14:textId="77777777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14:paraId="2125272D" w14:textId="48D5A344" w:rsidR="008F0ABE" w:rsidRPr="00E56CE3" w:rsidRDefault="00C16BF2" w:rsidP="00C16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Информация, имеющаяся в распоряжении Департамента финансов МО</w:t>
            </w:r>
          </w:p>
        </w:tc>
      </w:tr>
      <w:tr w:rsidR="00E56CE3" w:rsidRPr="00E56CE3" w14:paraId="58021FD8" w14:textId="77777777" w:rsidTr="00C16BF2">
        <w:tc>
          <w:tcPr>
            <w:tcW w:w="776" w:type="dxa"/>
          </w:tcPr>
          <w:p w14:paraId="61B1140C" w14:textId="77777777" w:rsidR="008F0ABE" w:rsidRPr="00E56CE3" w:rsidRDefault="008F0ABE" w:rsidP="008F0AB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615AEE8B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Доля работников МКУ «Централизованная бухгалтерия МО «Южно-Курильский городской округ», прошедших повышение квалификации и переподготовку, а также участвовавших в конференциях, в обучающих семинарах, тренингах в соответствующем году от общего числа работников данного учреждения</w:t>
            </w:r>
          </w:p>
        </w:tc>
        <w:tc>
          <w:tcPr>
            <w:tcW w:w="776" w:type="dxa"/>
          </w:tcPr>
          <w:p w14:paraId="787E30B2" w14:textId="77777777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51" w:type="dxa"/>
          </w:tcPr>
          <w:p w14:paraId="1C1F1394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А/В*100</w:t>
            </w:r>
          </w:p>
          <w:p w14:paraId="6F3ED26E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BB29B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399FCCD6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значение индикатора;</w:t>
            </w:r>
          </w:p>
          <w:p w14:paraId="4281F021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А – количество работников МКУ «Централизованная бухгалтерия МО «Южно-Курильский городской округ», прошедших повышение квалификации и переподготовку, а также участвовавших в конференциях, в обучающих семинарах, тренингах в соответствующем финансовом году;</w:t>
            </w:r>
          </w:p>
          <w:p w14:paraId="0DE5F948" w14:textId="77777777" w:rsidR="008F0ABE" w:rsidRPr="00E56CE3" w:rsidRDefault="008F0ABE" w:rsidP="00501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В – общего количество работников МКУ «Централизованная бухгалтерия МО «Южно-Курильский городской округ»</w:t>
            </w:r>
            <w:r w:rsidRPr="00E56CE3">
              <w:t xml:space="preserve"> </w:t>
            </w:r>
          </w:p>
        </w:tc>
        <w:tc>
          <w:tcPr>
            <w:tcW w:w="776" w:type="dxa"/>
          </w:tcPr>
          <w:p w14:paraId="4A990A16" w14:textId="77777777" w:rsidR="008F0ABE" w:rsidRPr="00E56CE3" w:rsidRDefault="008F0ABE" w:rsidP="00501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14:paraId="6C24BA0B" w14:textId="4D499E81" w:rsidR="008F0ABE" w:rsidRPr="00E56CE3" w:rsidRDefault="00C16BF2" w:rsidP="00C16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Информация, имеющаяся в распоряжении Департамента финансов МО</w:t>
            </w:r>
          </w:p>
        </w:tc>
      </w:tr>
      <w:tr w:rsidR="00E56CE3" w:rsidRPr="00E56CE3" w14:paraId="1683D17B" w14:textId="77777777" w:rsidTr="00C16BF2">
        <w:tc>
          <w:tcPr>
            <w:tcW w:w="776" w:type="dxa"/>
          </w:tcPr>
          <w:p w14:paraId="648C9861" w14:textId="77777777" w:rsidR="00C16BF2" w:rsidRPr="00E56CE3" w:rsidRDefault="00C16BF2" w:rsidP="00C16BF2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00BEA532" w14:textId="77777777" w:rsidR="00C16BF2" w:rsidRPr="00E56CE3" w:rsidRDefault="00C16BF2" w:rsidP="00C16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установленных 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требований о сроках и составе бухгалтерской, налоговой и финансовой отчетности предоставляемой МКУ «Централизованная бухгалтерия МО «Южно-Курильский городской округ»</w:t>
            </w:r>
          </w:p>
        </w:tc>
        <w:tc>
          <w:tcPr>
            <w:tcW w:w="776" w:type="dxa"/>
          </w:tcPr>
          <w:p w14:paraId="2CD42E7B" w14:textId="77777777" w:rsidR="00C16BF2" w:rsidRPr="00E56CE3" w:rsidRDefault="00C16BF2" w:rsidP="00C16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3051" w:type="dxa"/>
          </w:tcPr>
          <w:p w14:paraId="6307EAD1" w14:textId="77777777" w:rsidR="00C16BF2" w:rsidRPr="00E56CE3" w:rsidRDefault="00C16BF2" w:rsidP="00C16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А</w:t>
            </w:r>
          </w:p>
          <w:p w14:paraId="41C839DE" w14:textId="77777777" w:rsidR="00C16BF2" w:rsidRPr="00E56CE3" w:rsidRDefault="00C16BF2" w:rsidP="00C16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0C507" w14:textId="77777777" w:rsidR="00C16BF2" w:rsidRPr="00E56CE3" w:rsidRDefault="00C16BF2" w:rsidP="00C16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14:paraId="50736D0B" w14:textId="77777777" w:rsidR="00C16BF2" w:rsidRPr="00E56CE3" w:rsidRDefault="00C16BF2" w:rsidP="00C16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значение индикатора;</w:t>
            </w:r>
          </w:p>
          <w:p w14:paraId="5455E49B" w14:textId="6710D10C" w:rsidR="00C16BF2" w:rsidRPr="00E56CE3" w:rsidRDefault="00C16BF2" w:rsidP="00C16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А - количество форм отчетности представленных в департамент финансов МО, в налоговые органы </w:t>
            </w:r>
            <w:r w:rsidR="00817BE1" w:rsidRPr="00E56CE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, в Пенсионный фонд </w:t>
            </w:r>
            <w:r w:rsidR="00817BE1" w:rsidRPr="00E56CE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, в Фонд социального страхования </w:t>
            </w:r>
            <w:r w:rsidR="00817BE1" w:rsidRPr="00E56CE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, Федеральную службу государственной статистики, после сроков предоставления данных форм.</w:t>
            </w:r>
          </w:p>
          <w:p w14:paraId="7E2FFAA7" w14:textId="77777777" w:rsidR="00C16BF2" w:rsidRPr="00E56CE3" w:rsidRDefault="00C16BF2" w:rsidP="00C16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При соблюдении сроков представления отчетности за рассматриваемый период, значение показателя 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равным 0, при нарушении сроков сдачи отчетности - равным 1 за каждую единицу отчетности, сданную с нарушением сроков</w:t>
            </w:r>
          </w:p>
        </w:tc>
        <w:tc>
          <w:tcPr>
            <w:tcW w:w="776" w:type="dxa"/>
          </w:tcPr>
          <w:p w14:paraId="670E55C0" w14:textId="332918A1" w:rsidR="00C16BF2" w:rsidRPr="00E56CE3" w:rsidRDefault="00C16BF2" w:rsidP="00C16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7,8</w:t>
            </w:r>
          </w:p>
        </w:tc>
        <w:tc>
          <w:tcPr>
            <w:tcW w:w="1917" w:type="dxa"/>
          </w:tcPr>
          <w:p w14:paraId="26B26896" w14:textId="53D5CF4F" w:rsidR="00C16BF2" w:rsidRPr="00E56CE3" w:rsidRDefault="00C16BF2" w:rsidP="00C16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имеющаяся в 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распоряжении Департамента финансов МО, решения (протоколы) налоговых органов </w:t>
            </w:r>
            <w:r w:rsidR="00C80D5D" w:rsidRPr="00E56CE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562FD50" w14:textId="2E83EC4C" w:rsidR="00C16BF2" w:rsidRPr="00E56CE3" w:rsidRDefault="00C16BF2" w:rsidP="00C16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фонда </w:t>
            </w:r>
            <w:r w:rsidR="00C80D5D" w:rsidRPr="00E56CE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BFCA648" w14:textId="45147A0E" w:rsidR="00C16BF2" w:rsidRPr="00E56CE3" w:rsidRDefault="00C16BF2" w:rsidP="00C16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Фонда социального страхования </w:t>
            </w:r>
            <w:r w:rsidR="00C80D5D" w:rsidRPr="00E56CE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, Федеральной службы государственной статистики о предоставлении отчетности с нарушением установленных сроков</w:t>
            </w:r>
          </w:p>
        </w:tc>
      </w:tr>
      <w:tr w:rsidR="00E56CE3" w:rsidRPr="00E56CE3" w14:paraId="79DB0CA5" w14:textId="77777777" w:rsidTr="00817BE1">
        <w:trPr>
          <w:trHeight w:val="2692"/>
        </w:trPr>
        <w:tc>
          <w:tcPr>
            <w:tcW w:w="776" w:type="dxa"/>
          </w:tcPr>
          <w:p w14:paraId="5A080D6F" w14:textId="77777777" w:rsidR="00C16BF2" w:rsidRPr="00E56CE3" w:rsidRDefault="00C16BF2" w:rsidP="00C16BF2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01F84C8C" w14:textId="77777777" w:rsidR="00C16BF2" w:rsidRPr="00E56CE3" w:rsidRDefault="00C16BF2" w:rsidP="00C16BF2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Доля учреждений МО «Южно-Курильский городской округ», прошедших инвентаризацию</w:t>
            </w:r>
          </w:p>
        </w:tc>
        <w:tc>
          <w:tcPr>
            <w:tcW w:w="776" w:type="dxa"/>
          </w:tcPr>
          <w:p w14:paraId="2D9D3595" w14:textId="77777777" w:rsidR="00C16BF2" w:rsidRPr="00E56CE3" w:rsidRDefault="00C16BF2" w:rsidP="00C16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51" w:type="dxa"/>
          </w:tcPr>
          <w:p w14:paraId="031D5ABE" w14:textId="77777777" w:rsidR="00C16BF2" w:rsidRPr="00E56CE3" w:rsidRDefault="00C16BF2" w:rsidP="00C16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А/В*100</w:t>
            </w:r>
          </w:p>
          <w:p w14:paraId="182EEBB0" w14:textId="77777777" w:rsidR="00C16BF2" w:rsidRPr="00E56CE3" w:rsidRDefault="00C16BF2" w:rsidP="00C16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48F69" w14:textId="77777777" w:rsidR="00C16BF2" w:rsidRPr="00E56CE3" w:rsidRDefault="00C16BF2" w:rsidP="00C16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3ECEA322" w14:textId="77777777" w:rsidR="00C16BF2" w:rsidRPr="00E56CE3" w:rsidRDefault="00C16BF2" w:rsidP="00C16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C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 = значение индикатора;</w:t>
            </w:r>
          </w:p>
          <w:p w14:paraId="18553016" w14:textId="3E2E4E32" w:rsidR="00C16BF2" w:rsidRPr="00E56CE3" w:rsidRDefault="00C16BF2" w:rsidP="00C16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А – количество учреждений МО, прошедших инвентаризацию в отчетном финансовом году;</w:t>
            </w:r>
          </w:p>
          <w:p w14:paraId="17228294" w14:textId="51E70DA9" w:rsidR="00C16BF2" w:rsidRPr="00E56CE3" w:rsidRDefault="00C16BF2" w:rsidP="00C16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В – общее количество учреждени</w:t>
            </w:r>
            <w:r w:rsidR="00817BE1"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й в 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776" w:type="dxa"/>
          </w:tcPr>
          <w:p w14:paraId="21F81F4A" w14:textId="5E4A42B5" w:rsidR="00C16BF2" w:rsidRPr="00E56CE3" w:rsidRDefault="00C16BF2" w:rsidP="00C16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917" w:type="dxa"/>
          </w:tcPr>
          <w:p w14:paraId="46D52436" w14:textId="4FAB5D57" w:rsidR="00C16BF2" w:rsidRPr="00E56CE3" w:rsidRDefault="00C16BF2" w:rsidP="00C16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МО,</w:t>
            </w:r>
            <w:r w:rsidRPr="00E56CE3">
              <w:t xml:space="preserve"> </w:t>
            </w:r>
            <w:r w:rsidRPr="00E56CE3">
              <w:rPr>
                <w:rFonts w:ascii="Times New Roman" w:hAnsi="Times New Roman" w:cs="Times New Roman"/>
                <w:sz w:val="24"/>
                <w:szCs w:val="24"/>
              </w:rPr>
              <w:t>информация, имеющаяся в распоряжении Департамента финансов МО</w:t>
            </w:r>
          </w:p>
        </w:tc>
      </w:tr>
    </w:tbl>
    <w:p w14:paraId="1C9F657D" w14:textId="77777777" w:rsidR="008F0ABE" w:rsidRPr="00E56CE3" w:rsidRDefault="008F0ABE" w:rsidP="008F0ABE">
      <w:pPr>
        <w:spacing w:after="0" w:line="240" w:lineRule="auto"/>
      </w:pPr>
    </w:p>
    <w:p w14:paraId="2A05322C" w14:textId="77777777" w:rsidR="008F0ABE" w:rsidRPr="00E56CE3" w:rsidRDefault="008F0ABE" w:rsidP="00C16BF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6CE3">
        <w:rPr>
          <w:rFonts w:ascii="Times New Roman" w:hAnsi="Times New Roman"/>
          <w:sz w:val="20"/>
          <w:szCs w:val="20"/>
        </w:rPr>
        <w:t>&lt;1&gt; -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14:paraId="3F0D9284" w14:textId="0B0B4FCB" w:rsidR="008F0ABE" w:rsidRPr="00E56CE3" w:rsidRDefault="008F0ABE" w:rsidP="00C16BF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6CE3">
        <w:rPr>
          <w:rFonts w:ascii="Times New Roman" w:hAnsi="Times New Roman"/>
          <w:sz w:val="20"/>
          <w:szCs w:val="20"/>
        </w:rPr>
        <w:t>&lt;2&gt; - в графе «Метод сбора информации, индекс формы отчетности» указываются: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</w:t>
      </w:r>
    </w:p>
    <w:p w14:paraId="06BAAD98" w14:textId="77777777" w:rsidR="008F0ABE" w:rsidRPr="00E56CE3" w:rsidRDefault="008F0ABE" w:rsidP="00C16BF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6CE3">
        <w:rPr>
          <w:rFonts w:ascii="Times New Roman" w:hAnsi="Times New Roman"/>
          <w:sz w:val="20"/>
          <w:szCs w:val="20"/>
        </w:rPr>
        <w:t>&lt;3&gt; - заполняется при наличии утвержденного акта.</w:t>
      </w:r>
    </w:p>
    <w:p w14:paraId="1EA689FC" w14:textId="309EC0F2" w:rsidR="00C5428D" w:rsidRPr="00E56CE3" w:rsidRDefault="00C5428D" w:rsidP="00C5428D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56CE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6. РЕСУРСНОЕ ОБЕСПЕЧЕНИЕ МУНИЦИПАЛЬНОЙ</w:t>
      </w:r>
    </w:p>
    <w:p w14:paraId="760859D7" w14:textId="664F1F7E" w:rsidR="00C5428D" w:rsidRDefault="00C5428D" w:rsidP="00C5428D">
      <w:pPr>
        <w:widowControl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42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</w:p>
    <w:p w14:paraId="396B9061" w14:textId="54234BB4" w:rsidR="00C5428D" w:rsidRPr="00C5428D" w:rsidRDefault="00C5428D" w:rsidP="00C5428D">
      <w:pPr>
        <w:widowControl w:val="0"/>
        <w:autoSpaceDE w:val="0"/>
        <w:autoSpaceDN w:val="0"/>
        <w:adjustRightInd w:val="0"/>
        <w:spacing w:after="24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_Hlk115712992"/>
      <w:r w:rsidRPr="00C54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мероприятий муниципальной программы осуществляется за счет средств бюджета МО «Южно-Курильский городской округ». Объем бюджетных ассигнований на реализацию муниципальной программы составляет на весь срок ее реализации 2015 - 2025 </w:t>
      </w:r>
      <w:r w:rsidR="00E56CE3" w:rsidRPr="00E56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годы </w:t>
      </w:r>
      <w:r w:rsidR="00415F42">
        <w:rPr>
          <w:rFonts w:ascii="Times New Roman" w:eastAsia="Times New Roman" w:hAnsi="Times New Roman" w:cs="Times New Roman"/>
          <w:sz w:val="26"/>
          <w:szCs w:val="26"/>
          <w:lang w:eastAsia="ru-RU"/>
        </w:rPr>
        <w:t>385 184,0</w:t>
      </w:r>
      <w:r w:rsidR="00655D6E" w:rsidRPr="00E56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CE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Pr="00C5428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годам:</w:t>
      </w:r>
    </w:p>
    <w:p w14:paraId="6E8EBC11" w14:textId="77777777" w:rsidR="00C5428D" w:rsidRPr="00C5428D" w:rsidRDefault="00C5428D" w:rsidP="00C542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9"/>
        <w:gridCol w:w="3598"/>
        <w:gridCol w:w="2694"/>
      </w:tblGrid>
      <w:tr w:rsidR="00C5428D" w:rsidRPr="00C5428D" w14:paraId="115635F6" w14:textId="77777777" w:rsidTr="00C16BF2">
        <w:trPr>
          <w:trHeight w:val="20"/>
          <w:jc w:val="center"/>
        </w:trPr>
        <w:tc>
          <w:tcPr>
            <w:tcW w:w="3049" w:type="dxa"/>
            <w:vAlign w:val="center"/>
          </w:tcPr>
          <w:p w14:paraId="74D1C86A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реализации</w:t>
            </w:r>
          </w:p>
        </w:tc>
        <w:tc>
          <w:tcPr>
            <w:tcW w:w="3598" w:type="dxa"/>
            <w:vAlign w:val="center"/>
          </w:tcPr>
          <w:p w14:paraId="2F028E9C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694" w:type="dxa"/>
            <w:vAlign w:val="center"/>
          </w:tcPr>
          <w:p w14:paraId="1025B324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</w:tr>
      <w:tr w:rsidR="00C5428D" w:rsidRPr="00C5428D" w14:paraId="34F1BEF5" w14:textId="77777777" w:rsidTr="00C16BF2">
        <w:trPr>
          <w:trHeight w:val="20"/>
          <w:jc w:val="center"/>
        </w:trPr>
        <w:tc>
          <w:tcPr>
            <w:tcW w:w="3049" w:type="dxa"/>
            <w:vAlign w:val="center"/>
          </w:tcPr>
          <w:p w14:paraId="3360D597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3598" w:type="dxa"/>
            <w:vAlign w:val="center"/>
          </w:tcPr>
          <w:p w14:paraId="24EED6AD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94" w:type="dxa"/>
            <w:vAlign w:val="center"/>
          </w:tcPr>
          <w:p w14:paraId="79AE75FF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C5428D" w:rsidRPr="00C5428D" w14:paraId="254B72B0" w14:textId="77777777" w:rsidTr="00C16BF2">
        <w:trPr>
          <w:trHeight w:val="20"/>
          <w:jc w:val="center"/>
        </w:trPr>
        <w:tc>
          <w:tcPr>
            <w:tcW w:w="3049" w:type="dxa"/>
            <w:vAlign w:val="center"/>
          </w:tcPr>
          <w:p w14:paraId="393798A4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3598" w:type="dxa"/>
            <w:vAlign w:val="center"/>
          </w:tcPr>
          <w:p w14:paraId="24E7AB0A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57,8</w:t>
            </w:r>
          </w:p>
        </w:tc>
        <w:tc>
          <w:tcPr>
            <w:tcW w:w="2694" w:type="dxa"/>
            <w:vAlign w:val="center"/>
          </w:tcPr>
          <w:p w14:paraId="669961D7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57,8</w:t>
            </w:r>
          </w:p>
        </w:tc>
      </w:tr>
      <w:tr w:rsidR="00C5428D" w:rsidRPr="00C5428D" w14:paraId="40846B48" w14:textId="77777777" w:rsidTr="00C16BF2">
        <w:trPr>
          <w:trHeight w:val="20"/>
          <w:jc w:val="center"/>
        </w:trPr>
        <w:tc>
          <w:tcPr>
            <w:tcW w:w="3049" w:type="dxa"/>
            <w:vAlign w:val="center"/>
          </w:tcPr>
          <w:p w14:paraId="5A7B8DE5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3598" w:type="dxa"/>
            <w:vAlign w:val="center"/>
          </w:tcPr>
          <w:p w14:paraId="50FF80BA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1 554,7</w:t>
            </w:r>
          </w:p>
        </w:tc>
        <w:tc>
          <w:tcPr>
            <w:tcW w:w="2694" w:type="dxa"/>
            <w:vAlign w:val="center"/>
          </w:tcPr>
          <w:p w14:paraId="74FA470B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1 554,7</w:t>
            </w:r>
          </w:p>
        </w:tc>
      </w:tr>
      <w:tr w:rsidR="00C5428D" w:rsidRPr="00C5428D" w14:paraId="123DC830" w14:textId="77777777" w:rsidTr="00C16BF2">
        <w:trPr>
          <w:trHeight w:val="20"/>
          <w:jc w:val="center"/>
        </w:trPr>
        <w:tc>
          <w:tcPr>
            <w:tcW w:w="3049" w:type="dxa"/>
            <w:vAlign w:val="center"/>
          </w:tcPr>
          <w:p w14:paraId="33146D6B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3598" w:type="dxa"/>
            <w:vAlign w:val="center"/>
          </w:tcPr>
          <w:p w14:paraId="31B6678E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7 003,8</w:t>
            </w:r>
          </w:p>
        </w:tc>
        <w:tc>
          <w:tcPr>
            <w:tcW w:w="2694" w:type="dxa"/>
            <w:vAlign w:val="center"/>
          </w:tcPr>
          <w:p w14:paraId="3DAF8994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7 003,8</w:t>
            </w:r>
          </w:p>
        </w:tc>
      </w:tr>
      <w:tr w:rsidR="00C5428D" w:rsidRPr="00C5428D" w14:paraId="43E91378" w14:textId="77777777" w:rsidTr="00C16BF2">
        <w:trPr>
          <w:trHeight w:val="20"/>
          <w:jc w:val="center"/>
        </w:trPr>
        <w:tc>
          <w:tcPr>
            <w:tcW w:w="3049" w:type="dxa"/>
            <w:vAlign w:val="center"/>
          </w:tcPr>
          <w:p w14:paraId="67358F9C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3598" w:type="dxa"/>
            <w:vAlign w:val="center"/>
          </w:tcPr>
          <w:p w14:paraId="0CD33A07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10 660,5</w:t>
            </w:r>
          </w:p>
        </w:tc>
        <w:tc>
          <w:tcPr>
            <w:tcW w:w="2694" w:type="dxa"/>
            <w:vAlign w:val="center"/>
          </w:tcPr>
          <w:p w14:paraId="1E65D6AB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10 660,5</w:t>
            </w:r>
          </w:p>
        </w:tc>
      </w:tr>
      <w:tr w:rsidR="00C5428D" w:rsidRPr="00C5428D" w14:paraId="550543D5" w14:textId="77777777" w:rsidTr="00C16BF2">
        <w:trPr>
          <w:trHeight w:val="20"/>
          <w:jc w:val="center"/>
        </w:trPr>
        <w:tc>
          <w:tcPr>
            <w:tcW w:w="3049" w:type="dxa"/>
            <w:vAlign w:val="center"/>
          </w:tcPr>
          <w:p w14:paraId="5F9CC905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598" w:type="dxa"/>
            <w:vAlign w:val="center"/>
          </w:tcPr>
          <w:p w14:paraId="1CD8AA46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11 609,1</w:t>
            </w:r>
          </w:p>
        </w:tc>
        <w:tc>
          <w:tcPr>
            <w:tcW w:w="2694" w:type="dxa"/>
            <w:vAlign w:val="center"/>
          </w:tcPr>
          <w:p w14:paraId="3F08F0A8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11 609,1</w:t>
            </w:r>
          </w:p>
        </w:tc>
      </w:tr>
      <w:tr w:rsidR="00C5428D" w:rsidRPr="00C5428D" w14:paraId="50BB5E98" w14:textId="77777777" w:rsidTr="00C16BF2">
        <w:trPr>
          <w:trHeight w:val="20"/>
          <w:jc w:val="center"/>
        </w:trPr>
        <w:tc>
          <w:tcPr>
            <w:tcW w:w="3049" w:type="dxa"/>
            <w:vAlign w:val="center"/>
          </w:tcPr>
          <w:p w14:paraId="4608244F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598" w:type="dxa"/>
            <w:vAlign w:val="center"/>
          </w:tcPr>
          <w:p w14:paraId="4165D40C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16 635,7</w:t>
            </w:r>
          </w:p>
        </w:tc>
        <w:tc>
          <w:tcPr>
            <w:tcW w:w="2694" w:type="dxa"/>
            <w:vAlign w:val="center"/>
          </w:tcPr>
          <w:p w14:paraId="7A84B908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16 635,7</w:t>
            </w:r>
          </w:p>
        </w:tc>
      </w:tr>
      <w:tr w:rsidR="00DD0684" w:rsidRPr="00C5428D" w14:paraId="57ECB9B2" w14:textId="77777777" w:rsidTr="00C16BF2">
        <w:trPr>
          <w:trHeight w:val="20"/>
          <w:jc w:val="center"/>
        </w:trPr>
        <w:tc>
          <w:tcPr>
            <w:tcW w:w="3049" w:type="dxa"/>
            <w:vAlign w:val="center"/>
          </w:tcPr>
          <w:p w14:paraId="3F28BC45" w14:textId="77777777" w:rsidR="00DD0684" w:rsidRPr="00C5428D" w:rsidRDefault="00DD0684" w:rsidP="00DD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598" w:type="dxa"/>
            <w:vAlign w:val="center"/>
          </w:tcPr>
          <w:p w14:paraId="18CB6EBF" w14:textId="6C28D2C5" w:rsidR="00DD0684" w:rsidRPr="00E56CE3" w:rsidRDefault="00DD0684" w:rsidP="00DD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61 613,9</w:t>
            </w:r>
          </w:p>
        </w:tc>
        <w:tc>
          <w:tcPr>
            <w:tcW w:w="2694" w:type="dxa"/>
            <w:vAlign w:val="center"/>
          </w:tcPr>
          <w:p w14:paraId="4F645A65" w14:textId="23AF5432" w:rsidR="00DD0684" w:rsidRPr="00E56CE3" w:rsidRDefault="00DD0684" w:rsidP="00DD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61 613,9</w:t>
            </w:r>
          </w:p>
        </w:tc>
      </w:tr>
      <w:tr w:rsidR="00DD0684" w:rsidRPr="00C5428D" w14:paraId="5364DDB5" w14:textId="77777777" w:rsidTr="00C16BF2">
        <w:trPr>
          <w:trHeight w:val="20"/>
          <w:jc w:val="center"/>
        </w:trPr>
        <w:tc>
          <w:tcPr>
            <w:tcW w:w="3049" w:type="dxa"/>
            <w:vAlign w:val="center"/>
          </w:tcPr>
          <w:p w14:paraId="2F9CB5CF" w14:textId="77777777" w:rsidR="00DD0684" w:rsidRPr="00C5428D" w:rsidRDefault="00DD0684" w:rsidP="00DD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598" w:type="dxa"/>
            <w:vAlign w:val="center"/>
          </w:tcPr>
          <w:p w14:paraId="29F79F5E" w14:textId="24F062E8" w:rsidR="00DD0684" w:rsidRPr="00E56CE3" w:rsidRDefault="00DD0684" w:rsidP="00DD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109 300,0</w:t>
            </w:r>
          </w:p>
        </w:tc>
        <w:tc>
          <w:tcPr>
            <w:tcW w:w="2694" w:type="dxa"/>
            <w:vAlign w:val="center"/>
          </w:tcPr>
          <w:p w14:paraId="1BA99279" w14:textId="15C99F96" w:rsidR="00DD0684" w:rsidRPr="00E56CE3" w:rsidRDefault="00DD0684" w:rsidP="00DD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109 300,0</w:t>
            </w:r>
          </w:p>
        </w:tc>
      </w:tr>
      <w:tr w:rsidR="00DD0684" w:rsidRPr="00C5428D" w14:paraId="408107D5" w14:textId="77777777" w:rsidTr="00C16BF2">
        <w:trPr>
          <w:trHeight w:val="20"/>
          <w:jc w:val="center"/>
        </w:trPr>
        <w:tc>
          <w:tcPr>
            <w:tcW w:w="3049" w:type="dxa"/>
            <w:vAlign w:val="center"/>
          </w:tcPr>
          <w:p w14:paraId="5F9A59F8" w14:textId="77777777" w:rsidR="00DD0684" w:rsidRPr="00C5428D" w:rsidRDefault="00DD0684" w:rsidP="00DD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598" w:type="dxa"/>
            <w:vAlign w:val="center"/>
          </w:tcPr>
          <w:p w14:paraId="3F7A6A8B" w14:textId="40893A31" w:rsidR="00DD0684" w:rsidRPr="00E56CE3" w:rsidRDefault="00DD0684" w:rsidP="00DD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90 871,1</w:t>
            </w:r>
          </w:p>
        </w:tc>
        <w:tc>
          <w:tcPr>
            <w:tcW w:w="2694" w:type="dxa"/>
            <w:vAlign w:val="center"/>
          </w:tcPr>
          <w:p w14:paraId="56561C1A" w14:textId="4597946E" w:rsidR="00DD0684" w:rsidRPr="00E56CE3" w:rsidRDefault="00DD0684" w:rsidP="00DD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90 871,1</w:t>
            </w:r>
          </w:p>
        </w:tc>
      </w:tr>
      <w:tr w:rsidR="00DD0684" w:rsidRPr="00C5428D" w14:paraId="6B3F4BE1" w14:textId="77777777" w:rsidTr="00C16BF2">
        <w:trPr>
          <w:trHeight w:val="20"/>
          <w:jc w:val="center"/>
        </w:trPr>
        <w:tc>
          <w:tcPr>
            <w:tcW w:w="3049" w:type="dxa"/>
            <w:vAlign w:val="center"/>
          </w:tcPr>
          <w:p w14:paraId="31164FEB" w14:textId="77777777" w:rsidR="00DD0684" w:rsidRPr="00C5428D" w:rsidRDefault="00DD0684" w:rsidP="00DD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3598" w:type="dxa"/>
            <w:vAlign w:val="center"/>
          </w:tcPr>
          <w:p w14:paraId="4004C689" w14:textId="74F5B4F0" w:rsidR="00DD0684" w:rsidRPr="00E56CE3" w:rsidRDefault="00DD0684" w:rsidP="00DD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75 877,4</w:t>
            </w:r>
          </w:p>
        </w:tc>
        <w:tc>
          <w:tcPr>
            <w:tcW w:w="2694" w:type="dxa"/>
            <w:vAlign w:val="center"/>
          </w:tcPr>
          <w:p w14:paraId="12413948" w14:textId="48CC92BB" w:rsidR="00DD0684" w:rsidRPr="00E56CE3" w:rsidRDefault="00DD0684" w:rsidP="00DD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75 877,4</w:t>
            </w:r>
          </w:p>
        </w:tc>
      </w:tr>
    </w:tbl>
    <w:p w14:paraId="764EF6F0" w14:textId="77777777" w:rsidR="00C5428D" w:rsidRPr="00C5428D" w:rsidRDefault="00C5428D" w:rsidP="00C542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644D4C" w14:textId="61A1E9D6" w:rsidR="00C5428D" w:rsidRPr="00C5428D" w:rsidRDefault="00C5428D" w:rsidP="00C54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Распределение средств бюджета </w:t>
      </w:r>
      <w:r w:rsidRPr="00C542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образования «Южно-Курильский городской округ» </w:t>
      </w:r>
      <w:r w:rsidRPr="00C5428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мероприятий муниципальной программы приведено в приложении № 4 к настоящей муниципальной программе.</w:t>
      </w:r>
    </w:p>
    <w:bookmarkEnd w:id="8"/>
    <w:p w14:paraId="2D5F730B" w14:textId="77777777" w:rsidR="00655D6E" w:rsidRDefault="00655D6E" w:rsidP="007D2B95">
      <w:pPr>
        <w:pStyle w:val="ConsPlusTitle"/>
        <w:jc w:val="center"/>
      </w:pPr>
    </w:p>
    <w:p w14:paraId="12C35069" w14:textId="7BE4BDF3" w:rsidR="00487CAA" w:rsidRPr="00FA0AD6" w:rsidRDefault="009A010E" w:rsidP="003F6B4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11091" w:rsidRPr="00FA0AD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487CAA" w:rsidRPr="00FA0AD6">
        <w:rPr>
          <w:rFonts w:ascii="Times New Roman" w:hAnsi="Times New Roman" w:cs="Times New Roman"/>
          <w:sz w:val="28"/>
          <w:szCs w:val="28"/>
        </w:rPr>
        <w:t xml:space="preserve">. МЕРЫ </w:t>
      </w:r>
      <w:r w:rsidR="00F11091" w:rsidRPr="00FA0AD6">
        <w:rPr>
          <w:rFonts w:ascii="Times New Roman" w:hAnsi="Times New Roman" w:cs="Times New Roman"/>
          <w:sz w:val="28"/>
          <w:szCs w:val="28"/>
        </w:rPr>
        <w:t>МУНИЦИПАЛЬНОГО</w:t>
      </w:r>
      <w:r w:rsidR="00487CAA" w:rsidRPr="00FA0AD6">
        <w:rPr>
          <w:rFonts w:ascii="Times New Roman" w:hAnsi="Times New Roman" w:cs="Times New Roman"/>
          <w:sz w:val="28"/>
          <w:szCs w:val="28"/>
        </w:rPr>
        <w:t xml:space="preserve"> РЕГУЛИРОВАНИЯ</w:t>
      </w:r>
    </w:p>
    <w:p w14:paraId="69F08A42" w14:textId="640F9D7E" w:rsidR="00487CAA" w:rsidRPr="00FA0AD6" w:rsidRDefault="00487C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>И УПРАВЛЕНИЯ РИСКАМИ С ЦЕЛЬЮ МИНИМИЗАЦИИ ИХ ВЛИЯНИЯ</w:t>
      </w:r>
      <w:r w:rsidR="00121B1B" w:rsidRPr="00FA0AD6">
        <w:rPr>
          <w:rFonts w:ascii="Times New Roman" w:hAnsi="Times New Roman" w:cs="Times New Roman"/>
          <w:sz w:val="28"/>
          <w:szCs w:val="28"/>
        </w:rPr>
        <w:t xml:space="preserve"> </w:t>
      </w:r>
      <w:r w:rsidRPr="00FA0AD6">
        <w:rPr>
          <w:rFonts w:ascii="Times New Roman" w:hAnsi="Times New Roman" w:cs="Times New Roman"/>
          <w:sz w:val="28"/>
          <w:szCs w:val="28"/>
        </w:rPr>
        <w:t xml:space="preserve">НА ДОСТИЖЕНИЕ </w:t>
      </w:r>
      <w:r w:rsidR="00121B1B" w:rsidRPr="00FA0AD6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F11091" w:rsidRPr="00FA0AD6">
        <w:rPr>
          <w:rFonts w:ascii="Times New Roman" w:hAnsi="Times New Roman" w:cs="Times New Roman"/>
          <w:sz w:val="28"/>
          <w:szCs w:val="28"/>
        </w:rPr>
        <w:t>МУНИЦИПАЛЬНОЙ</w:t>
      </w:r>
      <w:r w:rsidRPr="00FA0AD6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4BF4F612" w14:textId="77777777" w:rsidR="00487CAA" w:rsidRPr="00FA0AD6" w:rsidRDefault="00487C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F90E031" w14:textId="5B384AE3" w:rsidR="00487CAA" w:rsidRPr="00FA0AD6" w:rsidRDefault="00487CAA" w:rsidP="008B1A8A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Основным финансовым риском реализации </w:t>
      </w:r>
      <w:r w:rsidR="004B0D9F" w:rsidRPr="00FA0AD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A0AD6">
        <w:rPr>
          <w:rFonts w:ascii="Times New Roman" w:hAnsi="Times New Roman" w:cs="Times New Roman"/>
          <w:sz w:val="28"/>
          <w:szCs w:val="28"/>
        </w:rPr>
        <w:t xml:space="preserve"> является существенное ухудшение параметров внешнеэкономической конъюнктуры, что повлечет за собой увеличение дефицита </w:t>
      </w:r>
      <w:r w:rsidR="00F11091" w:rsidRPr="00FA0AD6">
        <w:rPr>
          <w:rFonts w:ascii="Times New Roman" w:hAnsi="Times New Roman" w:cs="Times New Roman"/>
          <w:sz w:val="28"/>
          <w:szCs w:val="28"/>
        </w:rPr>
        <w:t>местного</w:t>
      </w:r>
      <w:r w:rsidRPr="00FA0AD6">
        <w:rPr>
          <w:rFonts w:ascii="Times New Roman" w:hAnsi="Times New Roman" w:cs="Times New Roman"/>
          <w:sz w:val="28"/>
          <w:szCs w:val="28"/>
        </w:rPr>
        <w:t xml:space="preserve"> бюджета. Кроме того, имеются риски использования при формировании документов стратегического планирования (в том числе </w:t>
      </w:r>
      <w:r w:rsidR="00F11091" w:rsidRPr="00FA0AD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A0AD6">
        <w:rPr>
          <w:rFonts w:ascii="Times New Roman" w:hAnsi="Times New Roman" w:cs="Times New Roman"/>
          <w:sz w:val="28"/>
          <w:szCs w:val="28"/>
        </w:rPr>
        <w:t xml:space="preserve">программ) прогноза расходов, не соответствующего прогнозу доходов </w:t>
      </w:r>
      <w:r w:rsidR="00F11091" w:rsidRPr="00FA0AD6">
        <w:rPr>
          <w:rFonts w:ascii="Times New Roman" w:hAnsi="Times New Roman" w:cs="Times New Roman"/>
          <w:sz w:val="28"/>
          <w:szCs w:val="28"/>
        </w:rPr>
        <w:t>местного</w:t>
      </w:r>
      <w:r w:rsidRPr="00FA0AD6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14:paraId="43F56E80" w14:textId="77777777" w:rsidR="00487CAA" w:rsidRPr="00FA0AD6" w:rsidRDefault="00487CAA" w:rsidP="008B1A8A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Для минимизации финансовых рисков реализации </w:t>
      </w:r>
      <w:r w:rsidR="00366334" w:rsidRPr="00FA0A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0AD6">
        <w:rPr>
          <w:rFonts w:ascii="Times New Roman" w:hAnsi="Times New Roman" w:cs="Times New Roman"/>
          <w:sz w:val="28"/>
          <w:szCs w:val="28"/>
        </w:rPr>
        <w:t xml:space="preserve">программы необходимо утверждение долгосрочной бюджетной стратегии, обеспечивающей установление на долгосрочный период предельных расходов </w:t>
      </w:r>
      <w:r w:rsidR="00366334" w:rsidRPr="00FA0AD6">
        <w:rPr>
          <w:rFonts w:ascii="Times New Roman" w:hAnsi="Times New Roman" w:cs="Times New Roman"/>
          <w:sz w:val="28"/>
          <w:szCs w:val="28"/>
        </w:rPr>
        <w:t>местного</w:t>
      </w:r>
      <w:r w:rsidRPr="00FA0AD6">
        <w:rPr>
          <w:rFonts w:ascii="Times New Roman" w:hAnsi="Times New Roman" w:cs="Times New Roman"/>
          <w:sz w:val="28"/>
          <w:szCs w:val="28"/>
        </w:rPr>
        <w:t xml:space="preserve"> бюджета на реализацию </w:t>
      </w:r>
      <w:r w:rsidR="00366334" w:rsidRPr="00FA0AD6">
        <w:rPr>
          <w:rFonts w:ascii="Times New Roman" w:hAnsi="Times New Roman" w:cs="Times New Roman"/>
          <w:sz w:val="28"/>
          <w:szCs w:val="28"/>
        </w:rPr>
        <w:t>муниципальных</w:t>
      </w:r>
      <w:r w:rsidRPr="00FA0AD6">
        <w:rPr>
          <w:rFonts w:ascii="Times New Roman" w:hAnsi="Times New Roman" w:cs="Times New Roman"/>
          <w:sz w:val="28"/>
          <w:szCs w:val="28"/>
        </w:rPr>
        <w:t xml:space="preserve"> программ, и их соблюдение при формировании проекта </w:t>
      </w:r>
      <w:r w:rsidR="00366334" w:rsidRPr="00FA0AD6">
        <w:rPr>
          <w:rFonts w:ascii="Times New Roman" w:hAnsi="Times New Roman" w:cs="Times New Roman"/>
          <w:sz w:val="28"/>
          <w:szCs w:val="28"/>
        </w:rPr>
        <w:t>местного</w:t>
      </w:r>
      <w:r w:rsidRPr="00FA0AD6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период.</w:t>
      </w:r>
    </w:p>
    <w:p w14:paraId="399CEEE8" w14:textId="77777777" w:rsidR="00487CAA" w:rsidRPr="00FA0AD6" w:rsidRDefault="00487CAA" w:rsidP="008B1A8A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Наряду с финансовыми рисками имеются риски снижения </w:t>
      </w:r>
      <w:r w:rsidRPr="00FA0AD6">
        <w:rPr>
          <w:rFonts w:ascii="Times New Roman" w:hAnsi="Times New Roman" w:cs="Times New Roman"/>
          <w:sz w:val="28"/>
          <w:szCs w:val="28"/>
        </w:rPr>
        <w:lastRenderedPageBreak/>
        <w:t>эффективности планируемых мер правового регулирования, требующие выработки и реализации согласованных межведомственных решений, а также увязки с мерами правового регулирования в рамках других государственных программ Сахалинской области.</w:t>
      </w:r>
    </w:p>
    <w:p w14:paraId="5485FBEB" w14:textId="213E0904" w:rsidR="00487CAA" w:rsidRPr="00FA0AD6" w:rsidRDefault="00487CAA" w:rsidP="008B1A8A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Следует также учитывать, что качество управления </w:t>
      </w:r>
      <w:r w:rsidR="00366334" w:rsidRPr="00FA0AD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FA0AD6">
        <w:rPr>
          <w:rFonts w:ascii="Times New Roman" w:hAnsi="Times New Roman" w:cs="Times New Roman"/>
          <w:sz w:val="28"/>
          <w:szCs w:val="28"/>
        </w:rPr>
        <w:t xml:space="preserve">финансами, в том числе эффективность расходов </w:t>
      </w:r>
      <w:r w:rsidR="00366334" w:rsidRPr="00FA0AD6">
        <w:rPr>
          <w:rFonts w:ascii="Times New Roman" w:hAnsi="Times New Roman" w:cs="Times New Roman"/>
          <w:sz w:val="28"/>
          <w:szCs w:val="28"/>
        </w:rPr>
        <w:t>местного</w:t>
      </w:r>
      <w:r w:rsidR="004B0D9F" w:rsidRPr="00FA0AD6">
        <w:rPr>
          <w:rFonts w:ascii="Times New Roman" w:hAnsi="Times New Roman" w:cs="Times New Roman"/>
          <w:sz w:val="28"/>
          <w:szCs w:val="28"/>
        </w:rPr>
        <w:t xml:space="preserve"> </w:t>
      </w:r>
      <w:r w:rsidRPr="00FA0AD6">
        <w:rPr>
          <w:rFonts w:ascii="Times New Roman" w:hAnsi="Times New Roman" w:cs="Times New Roman"/>
          <w:sz w:val="28"/>
          <w:szCs w:val="28"/>
        </w:rPr>
        <w:t>бюджета,</w:t>
      </w:r>
      <w:r w:rsidR="004B0D9F" w:rsidRPr="00FA0AD6">
        <w:rPr>
          <w:rFonts w:ascii="Times New Roman" w:hAnsi="Times New Roman" w:cs="Times New Roman"/>
          <w:sz w:val="28"/>
          <w:szCs w:val="28"/>
        </w:rPr>
        <w:t xml:space="preserve"> </w:t>
      </w:r>
      <w:r w:rsidRPr="00FA0AD6">
        <w:rPr>
          <w:rFonts w:ascii="Times New Roman" w:hAnsi="Times New Roman" w:cs="Times New Roman"/>
          <w:sz w:val="28"/>
          <w:szCs w:val="28"/>
        </w:rPr>
        <w:t xml:space="preserve">зависит от действий всех участников бюджетного процесса, а не только </w:t>
      </w:r>
      <w:r w:rsidR="0077332D">
        <w:rPr>
          <w:rFonts w:ascii="Times New Roman" w:hAnsi="Times New Roman" w:cs="Times New Roman"/>
          <w:sz w:val="28"/>
          <w:szCs w:val="28"/>
        </w:rPr>
        <w:t>департамента финансов</w:t>
      </w:r>
      <w:r w:rsidR="00366334" w:rsidRPr="00FA0AD6">
        <w:rPr>
          <w:rFonts w:ascii="Times New Roman" w:hAnsi="Times New Roman" w:cs="Times New Roman"/>
          <w:sz w:val="28"/>
          <w:szCs w:val="28"/>
        </w:rPr>
        <w:t xml:space="preserve"> МО</w:t>
      </w:r>
      <w:r w:rsidRPr="00FA0AD6">
        <w:rPr>
          <w:rFonts w:ascii="Times New Roman" w:hAnsi="Times New Roman" w:cs="Times New Roman"/>
          <w:sz w:val="28"/>
          <w:szCs w:val="28"/>
        </w:rPr>
        <w:t>, осуществляющего организацию составления и исполнения областного бюджета.</w:t>
      </w:r>
    </w:p>
    <w:p w14:paraId="331E44B5" w14:textId="0920E61E" w:rsidR="00487CAA" w:rsidRPr="00FA0AD6" w:rsidRDefault="00487CAA" w:rsidP="008B1A8A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15713313"/>
      <w:r w:rsidRPr="00FA0AD6">
        <w:rPr>
          <w:rFonts w:ascii="Times New Roman" w:hAnsi="Times New Roman" w:cs="Times New Roman"/>
          <w:sz w:val="28"/>
          <w:szCs w:val="28"/>
        </w:rPr>
        <w:t xml:space="preserve">В целях управления рисками, связанными с реализацией </w:t>
      </w:r>
      <w:r w:rsidR="004B0D9F" w:rsidRPr="00FA0AD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A0AD6">
        <w:rPr>
          <w:rFonts w:ascii="Times New Roman" w:hAnsi="Times New Roman" w:cs="Times New Roman"/>
          <w:sz w:val="28"/>
          <w:szCs w:val="28"/>
        </w:rPr>
        <w:t xml:space="preserve">, предусматриваются следующие меры </w:t>
      </w:r>
      <w:r w:rsidR="00366334" w:rsidRPr="00FA0A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0AD6">
        <w:rPr>
          <w:rFonts w:ascii="Times New Roman" w:hAnsi="Times New Roman" w:cs="Times New Roman"/>
          <w:sz w:val="28"/>
          <w:szCs w:val="28"/>
        </w:rPr>
        <w:t xml:space="preserve"> регулирования:</w:t>
      </w:r>
    </w:p>
    <w:p w14:paraId="2B3EA188" w14:textId="77777777" w:rsidR="00487CAA" w:rsidRPr="00FA0AD6" w:rsidRDefault="00487CAA" w:rsidP="008B1A8A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- формирование проекта </w:t>
      </w:r>
      <w:r w:rsidR="00366334" w:rsidRPr="00FA0AD6">
        <w:rPr>
          <w:rFonts w:ascii="Times New Roman" w:hAnsi="Times New Roman" w:cs="Times New Roman"/>
          <w:sz w:val="28"/>
          <w:szCs w:val="28"/>
        </w:rPr>
        <w:t>местного</w:t>
      </w:r>
      <w:r w:rsidRPr="00FA0AD6">
        <w:rPr>
          <w:rFonts w:ascii="Times New Roman" w:hAnsi="Times New Roman" w:cs="Times New Roman"/>
          <w:sz w:val="28"/>
          <w:szCs w:val="28"/>
        </w:rPr>
        <w:t xml:space="preserve"> бюджета исходя из консервативного прогноза развития социально-экономического развития </w:t>
      </w:r>
      <w:r w:rsidR="00366334" w:rsidRPr="00FA0AD6">
        <w:rPr>
          <w:rFonts w:ascii="Times New Roman" w:hAnsi="Times New Roman" w:cs="Times New Roman"/>
          <w:sz w:val="28"/>
          <w:szCs w:val="28"/>
        </w:rPr>
        <w:t>МО «Южно-Курильский городской округ»</w:t>
      </w:r>
      <w:r w:rsidRPr="00FA0AD6">
        <w:rPr>
          <w:rFonts w:ascii="Times New Roman" w:hAnsi="Times New Roman" w:cs="Times New Roman"/>
          <w:sz w:val="28"/>
          <w:szCs w:val="28"/>
        </w:rPr>
        <w:t>;</w:t>
      </w:r>
    </w:p>
    <w:p w14:paraId="1CC7A6B7" w14:textId="77777777" w:rsidR="00487CAA" w:rsidRPr="00FA0AD6" w:rsidRDefault="00487CAA" w:rsidP="008B1A8A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- мониторинг изменений бюджетного и налогового законодательства на федеральном уровне и оценка влияния этих факторов на бюджетный процесс </w:t>
      </w:r>
      <w:r w:rsidR="00366334" w:rsidRPr="00FA0AD6">
        <w:rPr>
          <w:rFonts w:ascii="Times New Roman" w:hAnsi="Times New Roman" w:cs="Times New Roman"/>
          <w:sz w:val="28"/>
          <w:szCs w:val="28"/>
        </w:rPr>
        <w:t>МО «Южно-Курильский городской округ»</w:t>
      </w:r>
      <w:r w:rsidRPr="00FA0AD6">
        <w:rPr>
          <w:rFonts w:ascii="Times New Roman" w:hAnsi="Times New Roman" w:cs="Times New Roman"/>
          <w:sz w:val="28"/>
          <w:szCs w:val="28"/>
        </w:rPr>
        <w:t>;</w:t>
      </w:r>
    </w:p>
    <w:p w14:paraId="325378D2" w14:textId="51952184" w:rsidR="00487CAA" w:rsidRPr="00FA0AD6" w:rsidRDefault="00487CAA" w:rsidP="008B1A8A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- инициирование мероприятий по сокращению неэффективных расходов </w:t>
      </w:r>
      <w:r w:rsidR="00366334" w:rsidRPr="00FA0AD6">
        <w:rPr>
          <w:rFonts w:ascii="Times New Roman" w:hAnsi="Times New Roman" w:cs="Times New Roman"/>
          <w:sz w:val="28"/>
          <w:szCs w:val="28"/>
        </w:rPr>
        <w:t>местного</w:t>
      </w:r>
      <w:r w:rsidRPr="00FA0AD6">
        <w:rPr>
          <w:rFonts w:ascii="Times New Roman" w:hAnsi="Times New Roman" w:cs="Times New Roman"/>
          <w:sz w:val="28"/>
          <w:szCs w:val="28"/>
        </w:rPr>
        <w:t xml:space="preserve"> бюджета, оптимизации сети </w:t>
      </w:r>
      <w:r w:rsidR="004B0D9F" w:rsidRPr="00FA0AD6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FA0AD6">
        <w:rPr>
          <w:rFonts w:ascii="Times New Roman" w:hAnsi="Times New Roman" w:cs="Times New Roman"/>
          <w:sz w:val="28"/>
          <w:szCs w:val="28"/>
        </w:rPr>
        <w:t xml:space="preserve">, инвентаризации и принятию решений о приватизации </w:t>
      </w:r>
      <w:r w:rsidR="00366334" w:rsidRPr="00FA0A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A0AD6">
        <w:rPr>
          <w:rFonts w:ascii="Times New Roman" w:hAnsi="Times New Roman" w:cs="Times New Roman"/>
          <w:sz w:val="28"/>
          <w:szCs w:val="28"/>
        </w:rPr>
        <w:t xml:space="preserve">имущества, не связанного с исполнением органами </w:t>
      </w:r>
      <w:r w:rsidR="00366334" w:rsidRPr="00FA0AD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4B0D9F" w:rsidRPr="00FA0AD6">
        <w:rPr>
          <w:rFonts w:ascii="Times New Roman" w:hAnsi="Times New Roman" w:cs="Times New Roman"/>
          <w:sz w:val="28"/>
          <w:szCs w:val="28"/>
        </w:rPr>
        <w:t>самоуправления своих</w:t>
      </w:r>
      <w:r w:rsidRPr="00FA0AD6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14:paraId="474EEEEC" w14:textId="4AD7BABA" w:rsidR="00487CAA" w:rsidRPr="00E56CE3" w:rsidRDefault="00487CAA" w:rsidP="008B1A8A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F05EAE" w:rsidRPr="00FA0AD6">
        <w:rPr>
          <w:rFonts w:ascii="Times New Roman" w:hAnsi="Times New Roman" w:cs="Times New Roman"/>
          <w:sz w:val="28"/>
          <w:szCs w:val="28"/>
        </w:rPr>
        <w:t>р</w:t>
      </w:r>
      <w:r w:rsidRPr="00FA0AD6">
        <w:rPr>
          <w:rFonts w:ascii="Times New Roman" w:hAnsi="Times New Roman" w:cs="Times New Roman"/>
          <w:sz w:val="28"/>
          <w:szCs w:val="28"/>
        </w:rPr>
        <w:t xml:space="preserve">езервного фонда </w:t>
      </w:r>
      <w:r w:rsidR="00366334" w:rsidRPr="00FA0AD6">
        <w:rPr>
          <w:rFonts w:ascii="Times New Roman" w:hAnsi="Times New Roman" w:cs="Times New Roman"/>
          <w:sz w:val="28"/>
          <w:szCs w:val="28"/>
        </w:rPr>
        <w:t>администрации МО</w:t>
      </w:r>
      <w:r w:rsidR="004B0D9F" w:rsidRPr="00FA0AD6">
        <w:rPr>
          <w:rFonts w:ascii="Times New Roman" w:hAnsi="Times New Roman" w:cs="Times New Roman"/>
          <w:sz w:val="28"/>
          <w:szCs w:val="28"/>
        </w:rPr>
        <w:t xml:space="preserve"> </w:t>
      </w:r>
      <w:r w:rsidR="00AF0B18" w:rsidRPr="00FA0AD6">
        <w:rPr>
          <w:rFonts w:ascii="Times New Roman" w:hAnsi="Times New Roman" w:cs="Times New Roman"/>
          <w:sz w:val="28"/>
          <w:szCs w:val="28"/>
        </w:rPr>
        <w:t>«Южно-</w:t>
      </w:r>
      <w:r w:rsidR="00AF0B18" w:rsidRPr="00E56CE3">
        <w:rPr>
          <w:rFonts w:ascii="Times New Roman" w:hAnsi="Times New Roman" w:cs="Times New Roman"/>
          <w:sz w:val="28"/>
          <w:szCs w:val="28"/>
        </w:rPr>
        <w:t>Курильский городской округ»</w:t>
      </w:r>
      <w:r w:rsidR="00287F56" w:rsidRPr="00E56CE3">
        <w:rPr>
          <w:rFonts w:ascii="Times New Roman" w:hAnsi="Times New Roman" w:cs="Times New Roman"/>
          <w:sz w:val="28"/>
          <w:szCs w:val="28"/>
        </w:rPr>
        <w:t>;</w:t>
      </w:r>
    </w:p>
    <w:p w14:paraId="51235574" w14:textId="2DB29798" w:rsidR="00287F56" w:rsidRPr="00E56CE3" w:rsidRDefault="00287F56" w:rsidP="008B1A8A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E3">
        <w:rPr>
          <w:rFonts w:ascii="Times New Roman" w:hAnsi="Times New Roman" w:cs="Times New Roman"/>
          <w:sz w:val="28"/>
          <w:szCs w:val="28"/>
        </w:rPr>
        <w:t>- мониторинг изменений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3368DA" w:rsidRPr="00E56CE3">
        <w:rPr>
          <w:rFonts w:ascii="Times New Roman" w:hAnsi="Times New Roman" w:cs="Times New Roman"/>
          <w:sz w:val="28"/>
          <w:szCs w:val="28"/>
        </w:rPr>
        <w:t>;</w:t>
      </w:r>
    </w:p>
    <w:p w14:paraId="3CEA7189" w14:textId="2D682C07" w:rsidR="003368DA" w:rsidRPr="00E56CE3" w:rsidRDefault="003368DA" w:rsidP="008B1A8A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E3">
        <w:rPr>
          <w:rFonts w:ascii="Times New Roman" w:hAnsi="Times New Roman" w:cs="Times New Roman"/>
          <w:sz w:val="28"/>
          <w:szCs w:val="28"/>
        </w:rPr>
        <w:t>- обеспечение контроля за соблюдением финансовой дисциплины муниципальных учреждений.</w:t>
      </w:r>
    </w:p>
    <w:bookmarkEnd w:id="9"/>
    <w:p w14:paraId="58BA17A5" w14:textId="1535FD8A" w:rsidR="003F6B42" w:rsidRPr="00FA0AD6" w:rsidRDefault="0023420F" w:rsidP="00D036D4">
      <w:pPr>
        <w:pStyle w:val="ConsPlusTitle"/>
        <w:spacing w:after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"consultantplus://offline/ref=54EB46D3DBCC62147896BA09C5B4D08B2FCB6C1543579B1ED9F0C3A6EE20AD35A14AA0B112DD22CCE89192F843E4879EC65F85A705AC34966D1C57bFO3B" </w:instrText>
      </w:r>
      <w:r>
        <w:fldChar w:fldCharType="separate"/>
      </w:r>
      <w:r w:rsidR="003F6B42" w:rsidRPr="00FA0A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F6B42" w:rsidRPr="00FA0AD6">
        <w:rPr>
          <w:rFonts w:ascii="Times New Roman" w:hAnsi="Times New Roman" w:cs="Times New Roman"/>
          <w:sz w:val="28"/>
          <w:szCs w:val="28"/>
        </w:rPr>
        <w:t>. МЕТОДИКА ОЦЕНКИ ЭФФЕКТИВНОСТИ</w:t>
      </w:r>
      <w:r w:rsidR="00D036D4">
        <w:rPr>
          <w:rFonts w:ascii="Times New Roman" w:hAnsi="Times New Roman" w:cs="Times New Roman"/>
          <w:sz w:val="28"/>
          <w:szCs w:val="28"/>
        </w:rPr>
        <w:t xml:space="preserve"> </w:t>
      </w:r>
      <w:r w:rsidR="003F6B42" w:rsidRPr="00FA0AD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668F168B" w14:textId="7FE93A75" w:rsidR="001C3163" w:rsidRPr="00FA0AD6" w:rsidRDefault="001C3163" w:rsidP="00D036D4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AD6">
        <w:rPr>
          <w:rFonts w:ascii="Times New Roman" w:hAnsi="Times New Roman" w:cs="Times New Roman"/>
          <w:bCs/>
          <w:sz w:val="28"/>
          <w:szCs w:val="28"/>
        </w:rPr>
        <w:t>Оценка эффективности реализации Программы производится ежегодно на основе использования системы целевых индикаторов (приложение № 3) с целью уточнения степени решения задач и выполнения мероприятий Программы.</w:t>
      </w:r>
    </w:p>
    <w:p w14:paraId="1A60C208" w14:textId="77777777" w:rsidR="001C3163" w:rsidRPr="00FA0AD6" w:rsidRDefault="001C3163" w:rsidP="00D036D4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AD6">
        <w:rPr>
          <w:rFonts w:ascii="Times New Roman" w:hAnsi="Times New Roman" w:cs="Times New Roman"/>
          <w:bCs/>
          <w:sz w:val="28"/>
          <w:szCs w:val="28"/>
        </w:rPr>
        <w:t xml:space="preserve">Для оценки эффективности реализации Программы используются </w:t>
      </w:r>
      <w:r w:rsidRPr="00FA0AD6">
        <w:rPr>
          <w:rFonts w:ascii="Times New Roman" w:hAnsi="Times New Roman" w:cs="Times New Roman"/>
          <w:bCs/>
          <w:sz w:val="28"/>
          <w:szCs w:val="28"/>
        </w:rPr>
        <w:lastRenderedPageBreak/>
        <w:t>целевые индикаторы по направлениям, которые отражают выполнение мероприятий Программы. 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 Сопоставление значений целевых индикаторов производится по каждому расчетному и базовому показателям. Программа предполагает использование системы индикаторов, характеризующих текущие и конечные результаты ее реализации.</w:t>
      </w:r>
    </w:p>
    <w:p w14:paraId="0D005B84" w14:textId="77777777" w:rsidR="001C3163" w:rsidRPr="00FA0AD6" w:rsidRDefault="001C3163" w:rsidP="001C316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AD6">
        <w:rPr>
          <w:rFonts w:ascii="Times New Roman" w:hAnsi="Times New Roman" w:cs="Times New Roman"/>
          <w:bCs/>
          <w:sz w:val="28"/>
          <w:szCs w:val="28"/>
        </w:rPr>
        <w:t>Фактическое значение целевых индикаторов определяется на основании официальных статистических данных, а также, при их отсутствии, при помощи оценочных данных органов исполнительной власти Сахалинской области и органов местного самоуправления.</w:t>
      </w:r>
    </w:p>
    <w:p w14:paraId="6C439BD1" w14:textId="1318623B" w:rsidR="008030C6" w:rsidRPr="00FA0AD6" w:rsidRDefault="001C3163" w:rsidP="003B22AD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6"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реализации Программы определяется на основе расчетов в соответствии с утвержденной Методикой оценки эффективности муниципальной программы МО «Южно-Курильский городской округ». </w:t>
      </w:r>
    </w:p>
    <w:p w14:paraId="78BD919D" w14:textId="77777777" w:rsidR="00C52E68" w:rsidRPr="00FA0AD6" w:rsidRDefault="00C52E68" w:rsidP="008030C6">
      <w:pPr>
        <w:pStyle w:val="consplusnormal0"/>
        <w:spacing w:before="0" w:beforeAutospacing="0" w:after="0" w:afterAutospacing="0"/>
        <w:jc w:val="right"/>
        <w:sectPr w:rsidR="00C52E68" w:rsidRPr="00FA0AD6" w:rsidSect="00282EFD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14:paraId="10D812D8" w14:textId="2BC9FCD8" w:rsidR="007D2B95" w:rsidRPr="00FA0AD6" w:rsidRDefault="007D2B95" w:rsidP="007D2B95">
      <w:pPr>
        <w:pStyle w:val="consplusnormal0"/>
        <w:spacing w:before="0" w:beforeAutospacing="0" w:after="0" w:afterAutospacing="0"/>
        <w:ind w:left="8789"/>
        <w:contextualSpacing/>
        <w:outlineLvl w:val="0"/>
      </w:pPr>
      <w:r w:rsidRPr="00FA0AD6">
        <w:lastRenderedPageBreak/>
        <w:t xml:space="preserve">Приложение № </w:t>
      </w:r>
      <w:r>
        <w:t>1</w:t>
      </w:r>
      <w:r w:rsidRPr="00FA0AD6">
        <w:t xml:space="preserve"> </w:t>
      </w:r>
    </w:p>
    <w:p w14:paraId="4C57B5CB" w14:textId="4687B804" w:rsidR="007D2B95" w:rsidRPr="00FA0AD6" w:rsidRDefault="007D2B95" w:rsidP="007D2B95">
      <w:pPr>
        <w:pStyle w:val="consplusnormal0"/>
        <w:spacing w:before="0" w:beforeAutospacing="0" w:after="0" w:afterAutospacing="0"/>
        <w:ind w:left="8789"/>
        <w:rPr>
          <w:sz w:val="20"/>
          <w:szCs w:val="20"/>
        </w:rPr>
      </w:pPr>
      <w:r w:rsidRPr="00FA0AD6">
        <w:t>к муниципальной программе муниципального образования «Южно-Курильский городской округ» «Управление муниципальными финансами муниципального образования «Южно-Курильский городской округ», утвержденной постановлением администрации МО «Южно-Курильский городской округ» от 18.03.2019 № 258 (с изм. от 29.07.2019 №788, от 13.02.2020 №163, от 28.12.2021 №1605</w:t>
      </w:r>
      <w:r>
        <w:t>, от 16.03.2022 № 377</w:t>
      </w:r>
      <w:r w:rsidR="00264BDA">
        <w:rPr>
          <w:rFonts w:eastAsia="Calibri"/>
          <w:color w:val="000000"/>
        </w:rPr>
        <w:t>,</w:t>
      </w:r>
      <w:r w:rsidR="00264BDA" w:rsidRPr="00264BDA">
        <w:rPr>
          <w:rFonts w:eastAsia="Calibri"/>
          <w:color w:val="000000"/>
        </w:rPr>
        <w:t xml:space="preserve"> </w:t>
      </w:r>
      <w:r w:rsidR="00264BDA">
        <w:rPr>
          <w:rFonts w:eastAsia="Calibri"/>
          <w:color w:val="000000"/>
        </w:rPr>
        <w:t xml:space="preserve">от </w:t>
      </w:r>
      <w:r w:rsidR="00F24700">
        <w:rPr>
          <w:rFonts w:eastAsia="Calibri"/>
          <w:color w:val="000000"/>
        </w:rPr>
        <w:t>24.10.</w:t>
      </w:r>
      <w:r w:rsidR="00264BDA">
        <w:rPr>
          <w:rFonts w:eastAsia="Calibri"/>
          <w:color w:val="000000"/>
        </w:rPr>
        <w:t xml:space="preserve">2022 № </w:t>
      </w:r>
      <w:r w:rsidR="00F24700">
        <w:rPr>
          <w:rFonts w:eastAsia="Calibri"/>
          <w:color w:val="000000"/>
        </w:rPr>
        <w:t>1430</w:t>
      </w:r>
      <w:r w:rsidR="000B7560">
        <w:rPr>
          <w:rFonts w:eastAsia="Calibri"/>
          <w:color w:val="000000"/>
        </w:rPr>
        <w:t>,</w:t>
      </w:r>
      <w:r w:rsidR="000B7560" w:rsidRPr="000B7560">
        <w:rPr>
          <w:rFonts w:eastAsia="Calibri"/>
          <w:color w:val="000000"/>
        </w:rPr>
        <w:t xml:space="preserve"> </w:t>
      </w:r>
      <w:r w:rsidR="000B7560">
        <w:rPr>
          <w:rFonts w:eastAsia="Calibri"/>
          <w:color w:val="000000"/>
        </w:rPr>
        <w:t>от 27.12.2022 № 1815</w:t>
      </w:r>
      <w:r w:rsidR="009A010E">
        <w:rPr>
          <w:rFonts w:eastAsia="Calibri"/>
          <w:color w:val="000000"/>
        </w:rPr>
        <w:t>,</w:t>
      </w:r>
      <w:r w:rsidR="009A010E" w:rsidRPr="009A010E">
        <w:rPr>
          <w:rFonts w:eastAsia="Calibri"/>
          <w:color w:val="000000"/>
        </w:rPr>
        <w:t xml:space="preserve"> </w:t>
      </w:r>
      <w:r w:rsidR="009A010E">
        <w:rPr>
          <w:rFonts w:eastAsia="Calibri"/>
          <w:color w:val="000000"/>
        </w:rPr>
        <w:t>от 23.01.2023 № 41, от 09.02.2023 № 145</w:t>
      </w:r>
      <w:r w:rsidRPr="00FA0AD6">
        <w:t>)</w:t>
      </w:r>
    </w:p>
    <w:p w14:paraId="15F996B1" w14:textId="77777777" w:rsidR="007D2B95" w:rsidRDefault="007D2B95" w:rsidP="00C542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76B577" w14:textId="77777777" w:rsidR="007D2B95" w:rsidRDefault="007D2B95" w:rsidP="00C542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6280D2" w14:textId="4EF37906" w:rsidR="00C5428D" w:rsidRPr="00C5428D" w:rsidRDefault="00C5428D" w:rsidP="00C542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</w:t>
      </w:r>
      <w:r w:rsidRPr="00C54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программы </w:t>
      </w:r>
    </w:p>
    <w:p w14:paraId="33F4DDD1" w14:textId="77777777" w:rsidR="00C5428D" w:rsidRPr="00C5428D" w:rsidRDefault="00C5428D" w:rsidP="00C542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74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1"/>
        <w:gridCol w:w="2568"/>
        <w:gridCol w:w="1417"/>
        <w:gridCol w:w="993"/>
        <w:gridCol w:w="992"/>
        <w:gridCol w:w="3969"/>
        <w:gridCol w:w="2693"/>
        <w:gridCol w:w="1640"/>
      </w:tblGrid>
      <w:tr w:rsidR="00E56CE3" w:rsidRPr="00E56CE3" w14:paraId="7AF91D62" w14:textId="77777777" w:rsidTr="00293ADA">
        <w:trPr>
          <w:trHeight w:val="320"/>
          <w:tblCellSpacing w:w="5" w:type="nil"/>
        </w:trPr>
        <w:tc>
          <w:tcPr>
            <w:tcW w:w="471" w:type="dxa"/>
            <w:vMerge w:val="restart"/>
            <w:vAlign w:val="center"/>
          </w:tcPr>
          <w:p w14:paraId="53EE797C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№</w:t>
            </w:r>
          </w:p>
          <w:p w14:paraId="7EB76CB9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пп.</w:t>
            </w:r>
          </w:p>
        </w:tc>
        <w:tc>
          <w:tcPr>
            <w:tcW w:w="2568" w:type="dxa"/>
            <w:vMerge w:val="restart"/>
            <w:vAlign w:val="center"/>
          </w:tcPr>
          <w:p w14:paraId="5DD2FDE0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Наименование</w:t>
            </w:r>
          </w:p>
          <w:p w14:paraId="02626035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7" w:type="dxa"/>
            <w:vMerge w:val="restart"/>
            <w:vAlign w:val="center"/>
          </w:tcPr>
          <w:p w14:paraId="13117EF7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1985" w:type="dxa"/>
            <w:gridSpan w:val="2"/>
            <w:vAlign w:val="center"/>
          </w:tcPr>
          <w:p w14:paraId="21407591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6662" w:type="dxa"/>
            <w:gridSpan w:val="2"/>
            <w:vAlign w:val="center"/>
          </w:tcPr>
          <w:p w14:paraId="40EB101F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1640" w:type="dxa"/>
            <w:vMerge w:val="restart"/>
            <w:vAlign w:val="center"/>
          </w:tcPr>
          <w:p w14:paraId="14D643F0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Связь с индикаторами (показателями) муниципальной программы (подпрограммы)</w:t>
            </w:r>
          </w:p>
        </w:tc>
      </w:tr>
      <w:tr w:rsidR="00E56CE3" w:rsidRPr="00E56CE3" w14:paraId="159F14E3" w14:textId="77777777" w:rsidTr="00293ADA">
        <w:trPr>
          <w:trHeight w:val="640"/>
          <w:tblCellSpacing w:w="5" w:type="nil"/>
        </w:trPr>
        <w:tc>
          <w:tcPr>
            <w:tcW w:w="471" w:type="dxa"/>
            <w:vMerge/>
            <w:vAlign w:val="center"/>
          </w:tcPr>
          <w:p w14:paraId="41E93894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vAlign w:val="center"/>
          </w:tcPr>
          <w:p w14:paraId="2B2C68E6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61C0FEF1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4015704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14:paraId="02740AC6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969" w:type="dxa"/>
            <w:vAlign w:val="center"/>
          </w:tcPr>
          <w:p w14:paraId="38CE0AFF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краткое описание результата (единица измерения результата)</w:t>
            </w:r>
          </w:p>
        </w:tc>
        <w:tc>
          <w:tcPr>
            <w:tcW w:w="2693" w:type="dxa"/>
            <w:vAlign w:val="center"/>
          </w:tcPr>
          <w:p w14:paraId="5388B3E7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значение (количественное измерение или качественное измерение результата)</w:t>
            </w:r>
          </w:p>
        </w:tc>
        <w:tc>
          <w:tcPr>
            <w:tcW w:w="1640" w:type="dxa"/>
            <w:vMerge/>
            <w:vAlign w:val="center"/>
          </w:tcPr>
          <w:p w14:paraId="3E6A788A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CE3" w:rsidRPr="00E56CE3" w14:paraId="5646BC5F" w14:textId="77777777" w:rsidTr="00293ADA">
        <w:trPr>
          <w:trHeight w:val="583"/>
          <w:tblCellSpacing w:w="5" w:type="nil"/>
        </w:trPr>
        <w:tc>
          <w:tcPr>
            <w:tcW w:w="471" w:type="dxa"/>
            <w:vAlign w:val="center"/>
          </w:tcPr>
          <w:p w14:paraId="12F0F846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2" w:type="dxa"/>
            <w:gridSpan w:val="7"/>
            <w:vAlign w:val="center"/>
          </w:tcPr>
          <w:p w14:paraId="4171448F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14:paraId="31600575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Муниципальная программа: «Управление муниципальными финансами муниципального образования «Южно-Курильский городской округ»</w:t>
            </w:r>
          </w:p>
          <w:p w14:paraId="4BBE155F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6CE3" w:rsidRPr="00E56CE3" w14:paraId="06E9F943" w14:textId="77777777" w:rsidTr="00293ADA">
        <w:trPr>
          <w:trHeight w:val="845"/>
          <w:tblCellSpacing w:w="5" w:type="nil"/>
        </w:trPr>
        <w:tc>
          <w:tcPr>
            <w:tcW w:w="471" w:type="dxa"/>
            <w:vAlign w:val="center"/>
          </w:tcPr>
          <w:p w14:paraId="72B560B3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8" w:type="dxa"/>
            <w:vAlign w:val="center"/>
          </w:tcPr>
          <w:p w14:paraId="334BAB37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Нормативно-правовое</w:t>
            </w:r>
          </w:p>
          <w:p w14:paraId="78F41DF1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регулирование      </w:t>
            </w:r>
          </w:p>
          <w:p w14:paraId="482D92E6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в сфере бюджетного </w:t>
            </w:r>
          </w:p>
          <w:p w14:paraId="17694E36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процесса и совершенствование</w:t>
            </w:r>
          </w:p>
          <w:p w14:paraId="3DEA1A20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бюджетного процесса   </w:t>
            </w:r>
          </w:p>
          <w:p w14:paraId="58F9136B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  <w:bCs/>
              </w:rPr>
              <w:t xml:space="preserve">муниципального образования «Южно-Курильский городской округ»  </w:t>
            </w:r>
          </w:p>
        </w:tc>
        <w:tc>
          <w:tcPr>
            <w:tcW w:w="1417" w:type="dxa"/>
            <w:vAlign w:val="center"/>
          </w:tcPr>
          <w:p w14:paraId="666AC8E2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Департамент финансов МО</w:t>
            </w:r>
          </w:p>
          <w:p w14:paraId="29A97E37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65BBDF9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vAlign w:val="center"/>
          </w:tcPr>
          <w:p w14:paraId="6893E9EC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969" w:type="dxa"/>
            <w:vAlign w:val="center"/>
          </w:tcPr>
          <w:p w14:paraId="0D81F53A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1. Подготовка проектов решений Собрания </w:t>
            </w:r>
            <w:r w:rsidRPr="00E56CE3">
              <w:rPr>
                <w:rFonts w:ascii="Times New Roman" w:hAnsi="Times New Roman" w:cs="Times New Roman"/>
                <w:bCs/>
              </w:rPr>
              <w:t>муниципального образования «Южно-Курильский городской округ» и</w:t>
            </w:r>
            <w:r w:rsidRPr="00E56CE3">
              <w:rPr>
                <w:rFonts w:ascii="Times New Roman" w:hAnsi="Times New Roman" w:cs="Times New Roman"/>
              </w:rPr>
              <w:t xml:space="preserve"> нормативно-правовых актов департамента финансов </w:t>
            </w:r>
            <w:r w:rsidRPr="00E56CE3">
              <w:rPr>
                <w:rFonts w:ascii="Times New Roman" w:hAnsi="Times New Roman" w:cs="Times New Roman"/>
                <w:bCs/>
              </w:rPr>
              <w:t>муниципального образования «Южно-Курильский городской округ»</w:t>
            </w:r>
            <w:r w:rsidRPr="00E56CE3">
              <w:rPr>
                <w:rFonts w:ascii="Times New Roman" w:hAnsi="Times New Roman" w:cs="Times New Roman"/>
              </w:rPr>
              <w:t xml:space="preserve">, администрации </w:t>
            </w:r>
            <w:r w:rsidRPr="00E56CE3">
              <w:rPr>
                <w:rFonts w:ascii="Times New Roman" w:hAnsi="Times New Roman" w:cs="Times New Roman"/>
                <w:bCs/>
              </w:rPr>
              <w:t>муниципального образования «Южно-Курильский городской округ» по</w:t>
            </w:r>
            <w:r w:rsidRPr="00E56CE3">
              <w:rPr>
                <w:rFonts w:ascii="Times New Roman" w:hAnsi="Times New Roman" w:cs="Times New Roman"/>
              </w:rPr>
              <w:t xml:space="preserve"> вопросам </w:t>
            </w:r>
            <w:r w:rsidRPr="00E56CE3">
              <w:rPr>
                <w:rFonts w:ascii="Times New Roman" w:hAnsi="Times New Roman" w:cs="Times New Roman"/>
              </w:rPr>
              <w:lastRenderedPageBreak/>
              <w:t xml:space="preserve">организации бюджетного процесса.   </w:t>
            </w:r>
          </w:p>
          <w:p w14:paraId="4DA97A87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2. Разработка и экспертиза нормативно-правовых актов, регулирующих расходные обязательства </w:t>
            </w:r>
            <w:r w:rsidRPr="00E56CE3">
              <w:rPr>
                <w:rFonts w:ascii="Times New Roman" w:hAnsi="Times New Roman" w:cs="Times New Roman"/>
                <w:bCs/>
              </w:rPr>
              <w:t xml:space="preserve">муниципального образования «Южно-Курильский городской округ» </w:t>
            </w:r>
          </w:p>
        </w:tc>
        <w:tc>
          <w:tcPr>
            <w:tcW w:w="2693" w:type="dxa"/>
            <w:vAlign w:val="center"/>
          </w:tcPr>
          <w:p w14:paraId="79CE5951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lastRenderedPageBreak/>
              <w:t>Формирование бюджета</w:t>
            </w:r>
            <w:r w:rsidRPr="00E56CE3">
              <w:rPr>
                <w:rFonts w:ascii="Times New Roman" w:hAnsi="Times New Roman" w:cs="Times New Roman"/>
                <w:bCs/>
              </w:rPr>
              <w:t xml:space="preserve"> муниципального образования «Южно-Курильский городской округ» </w:t>
            </w:r>
            <w:r w:rsidRPr="00E56CE3">
              <w:rPr>
                <w:rFonts w:ascii="Times New Roman" w:hAnsi="Times New Roman" w:cs="Times New Roman"/>
              </w:rPr>
              <w:t>в соответствии с требованиями нормативно-правовых актов</w:t>
            </w:r>
          </w:p>
        </w:tc>
        <w:tc>
          <w:tcPr>
            <w:tcW w:w="1640" w:type="dxa"/>
            <w:vAlign w:val="center"/>
          </w:tcPr>
          <w:p w14:paraId="7C45752E" w14:textId="77777777" w:rsidR="00C5428D" w:rsidRPr="00E56CE3" w:rsidRDefault="009A010E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1034" w:history="1">
              <w:r w:rsidR="00C5428D" w:rsidRPr="00E56CE3">
                <w:rPr>
                  <w:rFonts w:ascii="Times New Roman" w:hAnsi="Times New Roman" w:cs="Times New Roman"/>
                </w:rPr>
                <w:t>Индикатор 1</w:t>
              </w:r>
            </w:hyperlink>
          </w:p>
          <w:p w14:paraId="0FAD5030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приложения 3</w:t>
            </w:r>
          </w:p>
        </w:tc>
      </w:tr>
      <w:tr w:rsidR="00E56CE3" w:rsidRPr="00E56CE3" w14:paraId="103534CD" w14:textId="77777777" w:rsidTr="00293ADA">
        <w:trPr>
          <w:trHeight w:val="1972"/>
          <w:tblCellSpacing w:w="5" w:type="nil"/>
        </w:trPr>
        <w:tc>
          <w:tcPr>
            <w:tcW w:w="471" w:type="dxa"/>
            <w:vAlign w:val="center"/>
          </w:tcPr>
          <w:p w14:paraId="590C3F2D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2568" w:type="dxa"/>
            <w:vAlign w:val="center"/>
          </w:tcPr>
          <w:p w14:paraId="45E09842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Организация        </w:t>
            </w:r>
          </w:p>
          <w:p w14:paraId="543DFFEE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планирования       </w:t>
            </w:r>
          </w:p>
          <w:p w14:paraId="69903323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и исполнения бюджета      </w:t>
            </w:r>
          </w:p>
          <w:p w14:paraId="5C06B236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  <w:bCs/>
              </w:rPr>
              <w:t>муниципального образования «Южно-Курильский городской округ»</w:t>
            </w:r>
          </w:p>
        </w:tc>
        <w:tc>
          <w:tcPr>
            <w:tcW w:w="1417" w:type="dxa"/>
            <w:vAlign w:val="center"/>
          </w:tcPr>
          <w:p w14:paraId="07EF9C0F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Департамент финансов МО</w:t>
            </w:r>
          </w:p>
          <w:p w14:paraId="0E42A825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E394BDD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vAlign w:val="center"/>
          </w:tcPr>
          <w:p w14:paraId="67202E81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969" w:type="dxa"/>
            <w:vAlign w:val="center"/>
          </w:tcPr>
          <w:p w14:paraId="58A5072B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Подготовка и принятие  </w:t>
            </w:r>
          </w:p>
          <w:p w14:paraId="4E10E392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нормативно-правовых    </w:t>
            </w:r>
          </w:p>
          <w:p w14:paraId="78F747E7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актов по вопросам бюджетного планирования и исполнения </w:t>
            </w:r>
          </w:p>
          <w:p w14:paraId="418E7063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бюджета</w:t>
            </w:r>
            <w:r w:rsidRPr="00E56CE3">
              <w:rPr>
                <w:rFonts w:ascii="Times New Roman" w:hAnsi="Times New Roman" w:cs="Times New Roman"/>
                <w:bCs/>
              </w:rPr>
              <w:t xml:space="preserve"> муниципального образования «Южно-Курильский городской округ»</w:t>
            </w:r>
            <w:r w:rsidRPr="00E56CE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14:paraId="107A6F64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Исполнение расходных</w:t>
            </w:r>
          </w:p>
          <w:p w14:paraId="4410189C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обязательств </w:t>
            </w:r>
            <w:r w:rsidRPr="00E56CE3">
              <w:rPr>
                <w:rFonts w:ascii="Times New Roman" w:hAnsi="Times New Roman" w:cs="Times New Roman"/>
                <w:bCs/>
              </w:rPr>
              <w:t>муниципального образования «Южно-Курильский городской округ»</w:t>
            </w:r>
          </w:p>
        </w:tc>
        <w:tc>
          <w:tcPr>
            <w:tcW w:w="1640" w:type="dxa"/>
            <w:vAlign w:val="center"/>
          </w:tcPr>
          <w:p w14:paraId="388CE4E0" w14:textId="77777777" w:rsidR="00C5428D" w:rsidRPr="00E56CE3" w:rsidRDefault="009A010E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1034" w:history="1">
              <w:r w:rsidR="00C5428D" w:rsidRPr="00E56CE3">
                <w:rPr>
                  <w:rFonts w:ascii="Times New Roman" w:hAnsi="Times New Roman" w:cs="Times New Roman"/>
                </w:rPr>
                <w:t>Индикаторы 1</w:t>
              </w:r>
            </w:hyperlink>
            <w:r w:rsidR="00C5428D" w:rsidRPr="00E56CE3">
              <w:rPr>
                <w:rFonts w:ascii="Times New Roman" w:hAnsi="Times New Roman" w:cs="Times New Roman"/>
              </w:rPr>
              <w:t xml:space="preserve">, </w:t>
            </w:r>
            <w:hyperlink w:anchor="Par1039" w:history="1">
              <w:r w:rsidR="00C5428D" w:rsidRPr="00E56CE3">
                <w:rPr>
                  <w:rFonts w:ascii="Times New Roman" w:hAnsi="Times New Roman" w:cs="Times New Roman"/>
                </w:rPr>
                <w:t>2</w:t>
              </w:r>
            </w:hyperlink>
            <w:r w:rsidR="00C5428D" w:rsidRPr="00E56CE3">
              <w:rPr>
                <w:rFonts w:ascii="Times New Roman" w:hAnsi="Times New Roman" w:cs="Times New Roman"/>
              </w:rPr>
              <w:t xml:space="preserve">, </w:t>
            </w:r>
            <w:hyperlink w:anchor="Par1049" w:history="1">
              <w:r w:rsidR="00C5428D" w:rsidRPr="00E56CE3">
                <w:rPr>
                  <w:rFonts w:ascii="Times New Roman" w:hAnsi="Times New Roman" w:cs="Times New Roman"/>
                </w:rPr>
                <w:t xml:space="preserve">5 </w:t>
              </w:r>
            </w:hyperlink>
            <w:r w:rsidR="00C5428D" w:rsidRPr="00E56CE3">
              <w:rPr>
                <w:rFonts w:ascii="Times New Roman" w:hAnsi="Times New Roman" w:cs="Times New Roman"/>
              </w:rPr>
              <w:t xml:space="preserve"> приложения 3</w:t>
            </w:r>
          </w:p>
        </w:tc>
      </w:tr>
      <w:tr w:rsidR="00E56CE3" w:rsidRPr="00E56CE3" w14:paraId="68DD9411" w14:textId="77777777" w:rsidTr="00727555">
        <w:trPr>
          <w:trHeight w:val="2407"/>
          <w:tblCellSpacing w:w="5" w:type="nil"/>
        </w:trPr>
        <w:tc>
          <w:tcPr>
            <w:tcW w:w="471" w:type="dxa"/>
            <w:vAlign w:val="center"/>
          </w:tcPr>
          <w:p w14:paraId="643764A0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68" w:type="dxa"/>
            <w:vAlign w:val="center"/>
          </w:tcPr>
          <w:p w14:paraId="3C1C4B41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Участие в организации и проведении публичных слушаний (по проекту бюджета на очередной финансовый год и плановый период, по отчету об исполнении бюджета за отчетный финансовый год)</w:t>
            </w:r>
          </w:p>
        </w:tc>
        <w:tc>
          <w:tcPr>
            <w:tcW w:w="1417" w:type="dxa"/>
            <w:vAlign w:val="center"/>
          </w:tcPr>
          <w:p w14:paraId="247FE37E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Департамент финансов МО</w:t>
            </w:r>
          </w:p>
        </w:tc>
        <w:tc>
          <w:tcPr>
            <w:tcW w:w="993" w:type="dxa"/>
            <w:vAlign w:val="center"/>
          </w:tcPr>
          <w:p w14:paraId="59471B4F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vAlign w:val="center"/>
          </w:tcPr>
          <w:p w14:paraId="17EF8AEE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969" w:type="dxa"/>
            <w:vAlign w:val="center"/>
          </w:tcPr>
          <w:p w14:paraId="5BB18F25" w14:textId="77777777" w:rsidR="00C5428D" w:rsidRPr="00E56CE3" w:rsidRDefault="00C5428D" w:rsidP="00C542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открытости информации о проекте бюджета на очередной финансовый год и отчета об исполнении бюджета за отчетный финансовый год  </w:t>
            </w:r>
          </w:p>
          <w:p w14:paraId="45CD719B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58C281D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Проведение публичных слушаний (по проекту бюджета на очередной финансовый год и плановый период, по отчету об исполнении бюджета за отчетный финансовый год)</w:t>
            </w:r>
          </w:p>
        </w:tc>
        <w:tc>
          <w:tcPr>
            <w:tcW w:w="1640" w:type="dxa"/>
            <w:vAlign w:val="center"/>
          </w:tcPr>
          <w:p w14:paraId="1CEBD474" w14:textId="77777777" w:rsidR="00C5428D" w:rsidRPr="00E56CE3" w:rsidRDefault="009A010E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1043" w:history="1">
              <w:r w:rsidR="00C5428D" w:rsidRPr="00E56CE3">
                <w:rPr>
                  <w:rFonts w:ascii="Times New Roman" w:hAnsi="Times New Roman" w:cs="Times New Roman"/>
                </w:rPr>
                <w:t>Индикатор 3</w:t>
              </w:r>
            </w:hyperlink>
          </w:p>
          <w:p w14:paraId="1E42199E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приложения 3</w:t>
            </w:r>
          </w:p>
        </w:tc>
      </w:tr>
      <w:tr w:rsidR="00E56CE3" w:rsidRPr="00E56CE3" w14:paraId="5A19AFB2" w14:textId="77777777" w:rsidTr="00293ADA">
        <w:trPr>
          <w:trHeight w:val="2506"/>
          <w:tblCellSpacing w:w="5" w:type="nil"/>
        </w:trPr>
        <w:tc>
          <w:tcPr>
            <w:tcW w:w="471" w:type="dxa"/>
            <w:vAlign w:val="center"/>
          </w:tcPr>
          <w:p w14:paraId="17864FEE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2568" w:type="dxa"/>
            <w:vAlign w:val="center"/>
          </w:tcPr>
          <w:p w14:paraId="16B52BB0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Внедрение          </w:t>
            </w:r>
          </w:p>
          <w:p w14:paraId="3F59CAB1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программно-целевых </w:t>
            </w:r>
          </w:p>
          <w:p w14:paraId="72C1B446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методов            </w:t>
            </w:r>
          </w:p>
          <w:p w14:paraId="0C2DE8AE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планирования       </w:t>
            </w:r>
          </w:p>
          <w:p w14:paraId="58440971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в </w:t>
            </w:r>
            <w:r w:rsidRPr="00E56CE3">
              <w:rPr>
                <w:rFonts w:ascii="Times New Roman" w:hAnsi="Times New Roman" w:cs="Times New Roman"/>
                <w:bCs/>
              </w:rPr>
              <w:t xml:space="preserve">муниципальном образовании «Южно-Курильский городской округ»  </w:t>
            </w:r>
          </w:p>
        </w:tc>
        <w:tc>
          <w:tcPr>
            <w:tcW w:w="1417" w:type="dxa"/>
            <w:vAlign w:val="center"/>
          </w:tcPr>
          <w:p w14:paraId="452B10AA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Департамент финансов МО</w:t>
            </w:r>
          </w:p>
        </w:tc>
        <w:tc>
          <w:tcPr>
            <w:tcW w:w="993" w:type="dxa"/>
            <w:vAlign w:val="center"/>
          </w:tcPr>
          <w:p w14:paraId="202B10B8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vAlign w:val="center"/>
          </w:tcPr>
          <w:p w14:paraId="2F2D16D8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969" w:type="dxa"/>
            <w:vAlign w:val="center"/>
          </w:tcPr>
          <w:p w14:paraId="6FD2388E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</w:t>
            </w:r>
          </w:p>
          <w:p w14:paraId="6ED0827D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и обеспечению потребностей граждан   </w:t>
            </w:r>
          </w:p>
          <w:p w14:paraId="502AEC9F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и общества в муниципальных        </w:t>
            </w:r>
          </w:p>
          <w:p w14:paraId="19C4694E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услугах, увеличению их доступности и качества </w:t>
            </w:r>
          </w:p>
        </w:tc>
        <w:tc>
          <w:tcPr>
            <w:tcW w:w="2693" w:type="dxa"/>
            <w:vAlign w:val="center"/>
          </w:tcPr>
          <w:p w14:paraId="1F088B23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Достижение</w:t>
            </w:r>
          </w:p>
          <w:p w14:paraId="25CE813A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приоритетов</w:t>
            </w:r>
          </w:p>
          <w:p w14:paraId="7E405ACB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и целей муниципальной</w:t>
            </w:r>
          </w:p>
          <w:p w14:paraId="05E81DF4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политики в сфере</w:t>
            </w:r>
          </w:p>
          <w:p w14:paraId="34D1C506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социально-</w:t>
            </w:r>
          </w:p>
          <w:p w14:paraId="6E805789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экономического</w:t>
            </w:r>
          </w:p>
          <w:p w14:paraId="4CAB133D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развития </w:t>
            </w:r>
            <w:r w:rsidRPr="00E56CE3">
              <w:rPr>
                <w:rFonts w:ascii="Times New Roman" w:hAnsi="Times New Roman" w:cs="Times New Roman"/>
                <w:bCs/>
              </w:rPr>
              <w:t>муниципального образования «Южно-Курильский городской округ»</w:t>
            </w:r>
          </w:p>
        </w:tc>
        <w:tc>
          <w:tcPr>
            <w:tcW w:w="1640" w:type="dxa"/>
            <w:vAlign w:val="center"/>
          </w:tcPr>
          <w:p w14:paraId="5A0DD75C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0BDA35" w14:textId="77777777" w:rsidR="00C5428D" w:rsidRPr="00E56CE3" w:rsidRDefault="009A010E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1043" w:history="1">
              <w:r w:rsidR="00C5428D" w:rsidRPr="00E56CE3">
                <w:rPr>
                  <w:rFonts w:ascii="Times New Roman" w:hAnsi="Times New Roman" w:cs="Times New Roman"/>
                </w:rPr>
                <w:t xml:space="preserve">Индикатор </w:t>
              </w:r>
            </w:hyperlink>
            <w:r w:rsidR="00C5428D" w:rsidRPr="00E56CE3">
              <w:rPr>
                <w:rFonts w:ascii="Times New Roman" w:hAnsi="Times New Roman" w:cs="Times New Roman"/>
              </w:rPr>
              <w:t>4</w:t>
            </w:r>
          </w:p>
          <w:p w14:paraId="41BF11C6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приложения 3</w:t>
            </w:r>
          </w:p>
        </w:tc>
      </w:tr>
      <w:tr w:rsidR="00E56CE3" w:rsidRPr="00E56CE3" w14:paraId="25562ACB" w14:textId="77777777" w:rsidTr="00293ADA">
        <w:trPr>
          <w:trHeight w:val="529"/>
          <w:tblCellSpacing w:w="5" w:type="nil"/>
        </w:trPr>
        <w:tc>
          <w:tcPr>
            <w:tcW w:w="471" w:type="dxa"/>
            <w:vAlign w:val="center"/>
          </w:tcPr>
          <w:p w14:paraId="2676268B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2568" w:type="dxa"/>
            <w:vAlign w:val="center"/>
          </w:tcPr>
          <w:p w14:paraId="1DB16509" w14:textId="69493862" w:rsidR="00C3705C" w:rsidRPr="00E56CE3" w:rsidRDefault="00C3705C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Резервный фонд администрации МО</w:t>
            </w:r>
          </w:p>
        </w:tc>
        <w:tc>
          <w:tcPr>
            <w:tcW w:w="1417" w:type="dxa"/>
            <w:vAlign w:val="center"/>
          </w:tcPr>
          <w:p w14:paraId="397DC923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Департамент финансов МО</w:t>
            </w:r>
          </w:p>
        </w:tc>
        <w:tc>
          <w:tcPr>
            <w:tcW w:w="993" w:type="dxa"/>
            <w:vAlign w:val="center"/>
          </w:tcPr>
          <w:p w14:paraId="299A0667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vAlign w:val="center"/>
          </w:tcPr>
          <w:p w14:paraId="14F46A39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969" w:type="dxa"/>
            <w:vAlign w:val="center"/>
          </w:tcPr>
          <w:p w14:paraId="0EDFF147" w14:textId="7CDAB718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Выполнение непредусмотренных      </w:t>
            </w:r>
          </w:p>
          <w:p w14:paraId="4037E565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на текущий финансовый год экономически и/или социально </w:t>
            </w:r>
            <w:r w:rsidRPr="00E56CE3">
              <w:rPr>
                <w:rFonts w:ascii="Times New Roman" w:hAnsi="Times New Roman" w:cs="Times New Roman"/>
              </w:rPr>
              <w:lastRenderedPageBreak/>
              <w:t xml:space="preserve">значимых расходных обязательств </w:t>
            </w:r>
          </w:p>
          <w:p w14:paraId="3B681ACD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муниципального образования «Южно-Курильский городской округ»,   </w:t>
            </w:r>
          </w:p>
          <w:p w14:paraId="23D8EC69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которые имеют непредвиденный         </w:t>
            </w:r>
          </w:p>
          <w:p w14:paraId="53F24BFD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и неотложный характер, в случае               </w:t>
            </w:r>
          </w:p>
          <w:p w14:paraId="115A0C91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недостаточности доходов бюджета     </w:t>
            </w:r>
          </w:p>
          <w:p w14:paraId="6F518555" w14:textId="78B579BA" w:rsidR="00C5428D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муниципального образования «Южно-Курильский городской округ» для их финансового обеспечения  </w:t>
            </w:r>
          </w:p>
        </w:tc>
        <w:tc>
          <w:tcPr>
            <w:tcW w:w="2693" w:type="dxa"/>
            <w:vAlign w:val="center"/>
          </w:tcPr>
          <w:p w14:paraId="257508C3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lastRenderedPageBreak/>
              <w:t>Своевременное</w:t>
            </w:r>
          </w:p>
          <w:p w14:paraId="15DDF67C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выполнение</w:t>
            </w:r>
          </w:p>
          <w:p w14:paraId="7F45BE1F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непредвиденных</w:t>
            </w:r>
          </w:p>
          <w:p w14:paraId="319BAB9D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lastRenderedPageBreak/>
              <w:t>расходных</w:t>
            </w:r>
          </w:p>
          <w:p w14:paraId="3C1385B8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обязательств</w:t>
            </w:r>
          </w:p>
        </w:tc>
        <w:tc>
          <w:tcPr>
            <w:tcW w:w="1640" w:type="dxa"/>
            <w:vAlign w:val="center"/>
          </w:tcPr>
          <w:p w14:paraId="53FDBBF5" w14:textId="77777777" w:rsidR="00C5428D" w:rsidRPr="00E56CE3" w:rsidRDefault="009A010E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1039" w:history="1">
              <w:r w:rsidR="00C5428D" w:rsidRPr="00E56CE3">
                <w:rPr>
                  <w:rFonts w:ascii="Times New Roman" w:hAnsi="Times New Roman" w:cs="Times New Roman"/>
                </w:rPr>
                <w:t>Индикатор 2</w:t>
              </w:r>
            </w:hyperlink>
          </w:p>
          <w:p w14:paraId="48209738" w14:textId="77777777" w:rsidR="00C5428D" w:rsidRPr="00E56CE3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приложения 3</w:t>
            </w:r>
          </w:p>
        </w:tc>
      </w:tr>
      <w:tr w:rsidR="00E56CE3" w:rsidRPr="00E56CE3" w14:paraId="04F89F9E" w14:textId="77777777" w:rsidTr="00C86964">
        <w:trPr>
          <w:trHeight w:val="274"/>
          <w:tblCellSpacing w:w="5" w:type="nil"/>
        </w:trPr>
        <w:tc>
          <w:tcPr>
            <w:tcW w:w="471" w:type="dxa"/>
            <w:vAlign w:val="center"/>
          </w:tcPr>
          <w:p w14:paraId="3AF9341F" w14:textId="55468985" w:rsidR="00C7424F" w:rsidRPr="00E56CE3" w:rsidRDefault="009A30D3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68" w:type="dxa"/>
          </w:tcPr>
          <w:p w14:paraId="05515A43" w14:textId="1B5EF1B4" w:rsidR="00C7424F" w:rsidRPr="00E56CE3" w:rsidRDefault="00C7424F" w:rsidP="00C8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Резервный фонд администрации МО на финансирование мероприятий по предупреждению и ликвидации чрезвычайных ситуаций</w:t>
            </w:r>
          </w:p>
        </w:tc>
        <w:tc>
          <w:tcPr>
            <w:tcW w:w="1417" w:type="dxa"/>
          </w:tcPr>
          <w:p w14:paraId="1D007D61" w14:textId="02AA0FDB" w:rsidR="00C7424F" w:rsidRPr="00E56CE3" w:rsidRDefault="00C7424F" w:rsidP="00C8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Департамент финансов МО</w:t>
            </w:r>
          </w:p>
        </w:tc>
        <w:tc>
          <w:tcPr>
            <w:tcW w:w="993" w:type="dxa"/>
            <w:vAlign w:val="center"/>
          </w:tcPr>
          <w:p w14:paraId="36D6BF31" w14:textId="512F04EC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vAlign w:val="center"/>
          </w:tcPr>
          <w:p w14:paraId="6771832E" w14:textId="13DCACB4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969" w:type="dxa"/>
            <w:vAlign w:val="center"/>
          </w:tcPr>
          <w:p w14:paraId="5D77F1C6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Выполнение непредусмотренных      </w:t>
            </w:r>
          </w:p>
          <w:p w14:paraId="5D831BFC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на текущий финансовый год расходных обязательств муниципального образования «Южно-Курильский городской округ» в связи с необходимостью ликвидации             </w:t>
            </w:r>
          </w:p>
          <w:p w14:paraId="09D57156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неблагоприятных последствий стихийных бедствий и иных        </w:t>
            </w:r>
          </w:p>
          <w:p w14:paraId="5C699B1A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чрезвычайных ситуаций, в случае               </w:t>
            </w:r>
          </w:p>
          <w:p w14:paraId="5A700A63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недостаточности доходов бюджета     </w:t>
            </w:r>
          </w:p>
          <w:p w14:paraId="08C26763" w14:textId="3C641C2F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муниципального образования «Южно-Курильский городской округ» для их финансового обеспечения </w:t>
            </w:r>
          </w:p>
        </w:tc>
        <w:tc>
          <w:tcPr>
            <w:tcW w:w="2693" w:type="dxa"/>
          </w:tcPr>
          <w:p w14:paraId="5176B7FF" w14:textId="77777777" w:rsidR="00C7424F" w:rsidRPr="00E56CE3" w:rsidRDefault="00C7424F" w:rsidP="00C8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Своевременное</w:t>
            </w:r>
          </w:p>
          <w:p w14:paraId="527D876E" w14:textId="77777777" w:rsidR="00C7424F" w:rsidRPr="00E56CE3" w:rsidRDefault="00C7424F" w:rsidP="00C8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выполнение</w:t>
            </w:r>
          </w:p>
          <w:p w14:paraId="34C15FFA" w14:textId="77777777" w:rsidR="00C7424F" w:rsidRPr="00E56CE3" w:rsidRDefault="00C7424F" w:rsidP="00C8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непредвиденных</w:t>
            </w:r>
          </w:p>
          <w:p w14:paraId="798BCB90" w14:textId="77777777" w:rsidR="00C7424F" w:rsidRPr="00E56CE3" w:rsidRDefault="00C7424F" w:rsidP="00C8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расходных</w:t>
            </w:r>
          </w:p>
          <w:p w14:paraId="2504F51E" w14:textId="030D5A0A" w:rsidR="00C7424F" w:rsidRPr="00E56CE3" w:rsidRDefault="00C7424F" w:rsidP="00C8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обязательств</w:t>
            </w:r>
          </w:p>
        </w:tc>
        <w:tc>
          <w:tcPr>
            <w:tcW w:w="1640" w:type="dxa"/>
            <w:vAlign w:val="center"/>
          </w:tcPr>
          <w:p w14:paraId="3243D586" w14:textId="77777777" w:rsidR="00C7424F" w:rsidRPr="00E56CE3" w:rsidRDefault="009A010E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1039" w:history="1">
              <w:r w:rsidR="00C7424F" w:rsidRPr="00E56CE3">
                <w:rPr>
                  <w:rFonts w:ascii="Times New Roman" w:hAnsi="Times New Roman" w:cs="Times New Roman"/>
                </w:rPr>
                <w:t>Индикатор 2</w:t>
              </w:r>
            </w:hyperlink>
          </w:p>
          <w:p w14:paraId="4A3C438F" w14:textId="6F634FBE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56CE3">
              <w:rPr>
                <w:rFonts w:ascii="Times New Roman" w:hAnsi="Times New Roman" w:cs="Times New Roman"/>
              </w:rPr>
              <w:t>приложения 3</w:t>
            </w:r>
          </w:p>
        </w:tc>
      </w:tr>
      <w:tr w:rsidR="00E56CE3" w:rsidRPr="00E56CE3" w14:paraId="7686DEED" w14:textId="77777777" w:rsidTr="00C86964">
        <w:trPr>
          <w:trHeight w:val="2240"/>
          <w:tblCellSpacing w:w="5" w:type="nil"/>
        </w:trPr>
        <w:tc>
          <w:tcPr>
            <w:tcW w:w="471" w:type="dxa"/>
            <w:vAlign w:val="center"/>
          </w:tcPr>
          <w:p w14:paraId="75B4735A" w14:textId="13379D70" w:rsidR="00C7424F" w:rsidRPr="00E56CE3" w:rsidRDefault="009A30D3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7</w:t>
            </w:r>
            <w:r w:rsidR="00C7424F" w:rsidRPr="00E56C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8" w:type="dxa"/>
            <w:vAlign w:val="center"/>
          </w:tcPr>
          <w:p w14:paraId="26BA3A15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Анализ поступлений налоговых и неналоговых доходов в бюджет </w:t>
            </w:r>
            <w:r w:rsidRPr="00E56CE3">
              <w:rPr>
                <w:rFonts w:ascii="Times New Roman" w:hAnsi="Times New Roman" w:cs="Times New Roman"/>
                <w:bCs/>
              </w:rPr>
              <w:t xml:space="preserve">муниципального образования «Южно-Курильский городской округ» </w:t>
            </w:r>
            <w:r w:rsidRPr="00E56CE3">
              <w:rPr>
                <w:rFonts w:ascii="Times New Roman" w:hAnsi="Times New Roman" w:cs="Times New Roman"/>
              </w:rPr>
              <w:t xml:space="preserve">и своевременное внесение изменений в параметры бюджета </w:t>
            </w:r>
            <w:r w:rsidRPr="00E56CE3">
              <w:rPr>
                <w:rFonts w:ascii="Times New Roman" w:hAnsi="Times New Roman" w:cs="Times New Roman"/>
                <w:bCs/>
              </w:rPr>
              <w:t xml:space="preserve">муниципального образования «Южно-Курильский городской округ» </w:t>
            </w:r>
            <w:r w:rsidRPr="00E56CE3">
              <w:rPr>
                <w:rFonts w:ascii="Times New Roman" w:hAnsi="Times New Roman" w:cs="Times New Roman"/>
              </w:rPr>
              <w:t>в установленном порядке</w:t>
            </w:r>
          </w:p>
        </w:tc>
        <w:tc>
          <w:tcPr>
            <w:tcW w:w="1417" w:type="dxa"/>
            <w:vAlign w:val="center"/>
          </w:tcPr>
          <w:p w14:paraId="5153112B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Департамент финансов МО</w:t>
            </w:r>
          </w:p>
        </w:tc>
        <w:tc>
          <w:tcPr>
            <w:tcW w:w="993" w:type="dxa"/>
            <w:vAlign w:val="center"/>
          </w:tcPr>
          <w:p w14:paraId="7AC67AC8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vAlign w:val="center"/>
          </w:tcPr>
          <w:p w14:paraId="2B613488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969" w:type="dxa"/>
          </w:tcPr>
          <w:p w14:paraId="4B291235" w14:textId="77777777" w:rsidR="00C7424F" w:rsidRPr="00E56CE3" w:rsidRDefault="00C7424F" w:rsidP="00C8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Повышение качества администрирования по налоговым и неналоговым доходам и увеличение поступлений в бюджет </w:t>
            </w:r>
            <w:r w:rsidRPr="00E56CE3">
              <w:rPr>
                <w:rFonts w:ascii="Times New Roman" w:hAnsi="Times New Roman" w:cs="Times New Roman"/>
                <w:bCs/>
              </w:rPr>
              <w:t xml:space="preserve">муниципального образования «Южно-Курильский городской округ» </w:t>
            </w:r>
          </w:p>
        </w:tc>
        <w:tc>
          <w:tcPr>
            <w:tcW w:w="2693" w:type="dxa"/>
          </w:tcPr>
          <w:p w14:paraId="01AC5C11" w14:textId="77777777" w:rsidR="00C7424F" w:rsidRPr="00E56CE3" w:rsidRDefault="00C7424F" w:rsidP="00C8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Исполнение плана по налоговым и неналоговым доходам </w:t>
            </w:r>
            <w:r w:rsidRPr="00E56CE3">
              <w:rPr>
                <w:rFonts w:ascii="Times New Roman" w:hAnsi="Times New Roman" w:cs="Times New Roman"/>
                <w:strike/>
              </w:rPr>
              <w:t>(в том числе в разрезе главных администраторов доходов)</w:t>
            </w:r>
          </w:p>
        </w:tc>
        <w:tc>
          <w:tcPr>
            <w:tcW w:w="1640" w:type="dxa"/>
            <w:vAlign w:val="center"/>
          </w:tcPr>
          <w:p w14:paraId="4C549F5D" w14:textId="77777777" w:rsidR="00C7424F" w:rsidRPr="00E56CE3" w:rsidRDefault="009A010E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1056" w:history="1">
              <w:r w:rsidR="00C7424F" w:rsidRPr="00E56CE3">
                <w:rPr>
                  <w:rFonts w:ascii="Times New Roman" w:hAnsi="Times New Roman" w:cs="Times New Roman"/>
                </w:rPr>
                <w:t xml:space="preserve">Индикатор </w:t>
              </w:r>
            </w:hyperlink>
            <w:r w:rsidR="00C7424F" w:rsidRPr="00E56CE3">
              <w:rPr>
                <w:rFonts w:ascii="Times New Roman" w:hAnsi="Times New Roman" w:cs="Times New Roman"/>
              </w:rPr>
              <w:t>6</w:t>
            </w:r>
          </w:p>
          <w:p w14:paraId="65728C8D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приложения 3</w:t>
            </w:r>
          </w:p>
        </w:tc>
      </w:tr>
      <w:tr w:rsidR="00E56CE3" w:rsidRPr="00E56CE3" w14:paraId="3C2B984D" w14:textId="77777777" w:rsidTr="00727555">
        <w:trPr>
          <w:trHeight w:val="1824"/>
          <w:tblCellSpacing w:w="5" w:type="nil"/>
        </w:trPr>
        <w:tc>
          <w:tcPr>
            <w:tcW w:w="471" w:type="dxa"/>
            <w:vAlign w:val="center"/>
          </w:tcPr>
          <w:p w14:paraId="2F2324E8" w14:textId="1EFDBFD6" w:rsidR="00C7424F" w:rsidRPr="00E56CE3" w:rsidRDefault="009A30D3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lastRenderedPageBreak/>
              <w:t>8</w:t>
            </w:r>
            <w:r w:rsidR="00C7424F" w:rsidRPr="00E56C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8" w:type="dxa"/>
            <w:vAlign w:val="center"/>
          </w:tcPr>
          <w:p w14:paraId="724BA707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Проведение заседаний комиссии по легализации «теневой» заработной платы и мобилизации налоговых и неналоговых доходов в бюджеты всех уровней</w:t>
            </w:r>
          </w:p>
        </w:tc>
        <w:tc>
          <w:tcPr>
            <w:tcW w:w="1417" w:type="dxa"/>
            <w:vAlign w:val="center"/>
          </w:tcPr>
          <w:p w14:paraId="5B53B413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Департамент финансов МО</w:t>
            </w:r>
          </w:p>
        </w:tc>
        <w:tc>
          <w:tcPr>
            <w:tcW w:w="993" w:type="dxa"/>
            <w:vAlign w:val="center"/>
          </w:tcPr>
          <w:p w14:paraId="3530128C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vAlign w:val="center"/>
          </w:tcPr>
          <w:p w14:paraId="10444FF1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969" w:type="dxa"/>
            <w:vAlign w:val="center"/>
          </w:tcPr>
          <w:p w14:paraId="27BB842E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Пополнение доходной части бюджета за счет ликвидации просроченной задолженности организаций по налоговым и неналоговым доходам в бюджеты всех уровней</w:t>
            </w:r>
            <w:r w:rsidRPr="00E56CE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5FCA91F4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Заседания комиссии по обеспечению поступлений доходов, сокращению недоимки по налоговым и неналоговым доходам в бюджеты всех уровней</w:t>
            </w:r>
          </w:p>
        </w:tc>
        <w:tc>
          <w:tcPr>
            <w:tcW w:w="1640" w:type="dxa"/>
            <w:vAlign w:val="center"/>
          </w:tcPr>
          <w:p w14:paraId="794E3526" w14:textId="77777777" w:rsidR="00C7424F" w:rsidRPr="00E56CE3" w:rsidRDefault="009A010E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1056" w:history="1">
              <w:r w:rsidR="00C7424F" w:rsidRPr="00E56CE3">
                <w:rPr>
                  <w:rFonts w:ascii="Times New Roman" w:hAnsi="Times New Roman" w:cs="Times New Roman"/>
                </w:rPr>
                <w:t xml:space="preserve">Индикатор </w:t>
              </w:r>
            </w:hyperlink>
            <w:r w:rsidR="00C7424F" w:rsidRPr="00E56CE3">
              <w:rPr>
                <w:rFonts w:ascii="Times New Roman" w:hAnsi="Times New Roman" w:cs="Times New Roman"/>
              </w:rPr>
              <w:t>7</w:t>
            </w:r>
          </w:p>
          <w:p w14:paraId="4859E824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приложения 3</w:t>
            </w:r>
          </w:p>
        </w:tc>
      </w:tr>
      <w:tr w:rsidR="00727555" w:rsidRPr="00E56CE3" w14:paraId="43677A5E" w14:textId="77777777" w:rsidTr="00727555">
        <w:trPr>
          <w:trHeight w:val="1840"/>
          <w:tblCellSpacing w:w="5" w:type="nil"/>
        </w:trPr>
        <w:tc>
          <w:tcPr>
            <w:tcW w:w="471" w:type="dxa"/>
            <w:vAlign w:val="center"/>
          </w:tcPr>
          <w:p w14:paraId="6F7E9909" w14:textId="3C9ED984" w:rsidR="00727555" w:rsidRPr="00E56CE3" w:rsidRDefault="00727555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E56CE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68" w:type="dxa"/>
            <w:vAlign w:val="center"/>
          </w:tcPr>
          <w:p w14:paraId="53E3993B" w14:textId="22870BEA" w:rsidR="00727555" w:rsidRPr="00E56CE3" w:rsidRDefault="00727555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E56CE3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vAlign w:val="center"/>
          </w:tcPr>
          <w:p w14:paraId="5D7A515C" w14:textId="051337CA" w:rsidR="00727555" w:rsidRPr="00E56CE3" w:rsidRDefault="00727555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E56CE3">
              <w:rPr>
                <w:rFonts w:ascii="Times New Roman" w:hAnsi="Times New Roman" w:cs="Times New Roman"/>
              </w:rPr>
              <w:t>Департамент финансов МО</w:t>
            </w:r>
          </w:p>
        </w:tc>
        <w:tc>
          <w:tcPr>
            <w:tcW w:w="993" w:type="dxa"/>
            <w:vAlign w:val="center"/>
          </w:tcPr>
          <w:p w14:paraId="389029F6" w14:textId="517F6DFD" w:rsidR="00727555" w:rsidRPr="00E56CE3" w:rsidRDefault="00727555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E56CE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vAlign w:val="center"/>
          </w:tcPr>
          <w:p w14:paraId="0DA69FA8" w14:textId="3FE253C8" w:rsidR="00727555" w:rsidRPr="00E56CE3" w:rsidRDefault="00727555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E56CE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969" w:type="dxa"/>
            <w:vAlign w:val="center"/>
          </w:tcPr>
          <w:p w14:paraId="2BA02F36" w14:textId="77777777" w:rsidR="00727555" w:rsidRPr="00E56CE3" w:rsidRDefault="00727555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1. Определение предельного объема     </w:t>
            </w:r>
          </w:p>
          <w:p w14:paraId="3B3FE9DB" w14:textId="77777777" w:rsidR="00727555" w:rsidRPr="00E56CE3" w:rsidRDefault="00727555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муниципального долга.</w:t>
            </w:r>
          </w:p>
          <w:p w14:paraId="1DFB5C17" w14:textId="77777777" w:rsidR="00727555" w:rsidRPr="00E56CE3" w:rsidRDefault="00727555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2. Планирование видов и объемов заимствований.</w:t>
            </w:r>
          </w:p>
          <w:p w14:paraId="4F08968D" w14:textId="77777777" w:rsidR="00727555" w:rsidRPr="00E56CE3" w:rsidRDefault="00727555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3. Мониторинг состояния финансового рынка.     </w:t>
            </w:r>
          </w:p>
          <w:p w14:paraId="17DD19F7" w14:textId="178481E8" w:rsidR="00727555" w:rsidRPr="00E56CE3" w:rsidRDefault="00727555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E56CE3">
              <w:rPr>
                <w:rFonts w:ascii="Times New Roman" w:hAnsi="Times New Roman" w:cs="Times New Roman"/>
              </w:rPr>
              <w:t xml:space="preserve">4. Проведение конкурсных процедур.    </w:t>
            </w:r>
          </w:p>
        </w:tc>
        <w:tc>
          <w:tcPr>
            <w:tcW w:w="2693" w:type="dxa"/>
            <w:vAlign w:val="center"/>
          </w:tcPr>
          <w:p w14:paraId="3DD3B44F" w14:textId="19FDE21A" w:rsidR="00727555" w:rsidRPr="00E56CE3" w:rsidRDefault="00727555" w:rsidP="009A3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E56CE3">
              <w:rPr>
                <w:rFonts w:ascii="Times New Roman" w:hAnsi="Times New Roman" w:cs="Times New Roman"/>
              </w:rPr>
              <w:t>Предельный объем муниципального долга и предельный объем расходов на его обслуживание</w:t>
            </w:r>
          </w:p>
        </w:tc>
        <w:tc>
          <w:tcPr>
            <w:tcW w:w="1640" w:type="dxa"/>
            <w:vAlign w:val="center"/>
          </w:tcPr>
          <w:p w14:paraId="38EE1715" w14:textId="77777777" w:rsidR="00727555" w:rsidRPr="00E56CE3" w:rsidRDefault="00727555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Индикатор 9,10</w:t>
            </w:r>
          </w:p>
          <w:p w14:paraId="60D0C020" w14:textId="20F85706" w:rsidR="00727555" w:rsidRPr="00E56CE3" w:rsidRDefault="00727555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E56CE3">
              <w:rPr>
                <w:rFonts w:ascii="Times New Roman" w:hAnsi="Times New Roman" w:cs="Times New Roman"/>
              </w:rPr>
              <w:t>приложения 3</w:t>
            </w:r>
          </w:p>
        </w:tc>
      </w:tr>
      <w:tr w:rsidR="00E56CE3" w:rsidRPr="00E56CE3" w14:paraId="5038781C" w14:textId="77777777" w:rsidTr="00293ADA">
        <w:trPr>
          <w:trHeight w:val="960"/>
          <w:tblCellSpacing w:w="5" w:type="nil"/>
        </w:trPr>
        <w:tc>
          <w:tcPr>
            <w:tcW w:w="471" w:type="dxa"/>
            <w:vAlign w:val="center"/>
          </w:tcPr>
          <w:p w14:paraId="2BB6BA71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68" w:type="dxa"/>
            <w:vAlign w:val="center"/>
          </w:tcPr>
          <w:p w14:paraId="1C1B5712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Обеспечение        </w:t>
            </w:r>
          </w:p>
          <w:p w14:paraId="5FE81518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сбалансированности </w:t>
            </w:r>
          </w:p>
          <w:p w14:paraId="657E2577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бюджета</w:t>
            </w:r>
            <w:r w:rsidRPr="00E56CE3">
              <w:rPr>
                <w:rFonts w:ascii="Times New Roman" w:hAnsi="Times New Roman" w:cs="Times New Roman"/>
                <w:bCs/>
              </w:rPr>
              <w:t xml:space="preserve"> муниципального образования «Южно-Курильский городской округ» </w:t>
            </w:r>
          </w:p>
        </w:tc>
        <w:tc>
          <w:tcPr>
            <w:tcW w:w="1417" w:type="dxa"/>
            <w:vAlign w:val="center"/>
          </w:tcPr>
          <w:p w14:paraId="337027B7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Департамент финансов МО</w:t>
            </w:r>
          </w:p>
        </w:tc>
        <w:tc>
          <w:tcPr>
            <w:tcW w:w="993" w:type="dxa"/>
            <w:vAlign w:val="center"/>
          </w:tcPr>
          <w:p w14:paraId="70B05704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vAlign w:val="center"/>
          </w:tcPr>
          <w:p w14:paraId="380735DB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969" w:type="dxa"/>
            <w:vAlign w:val="center"/>
          </w:tcPr>
          <w:p w14:paraId="07A9E0B6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1. Формирование        </w:t>
            </w:r>
          </w:p>
          <w:p w14:paraId="1B1E6AE7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сбалансированного       </w:t>
            </w:r>
          </w:p>
          <w:p w14:paraId="78F7F003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бюджета</w:t>
            </w:r>
            <w:r w:rsidRPr="00E56CE3">
              <w:rPr>
                <w:rFonts w:ascii="Times New Roman" w:hAnsi="Times New Roman" w:cs="Times New Roman"/>
                <w:bCs/>
              </w:rPr>
              <w:t xml:space="preserve"> муниципального образования «Южно-Курильский городской округ» </w:t>
            </w:r>
          </w:p>
        </w:tc>
        <w:tc>
          <w:tcPr>
            <w:tcW w:w="2693" w:type="dxa"/>
            <w:vAlign w:val="center"/>
          </w:tcPr>
          <w:p w14:paraId="5ABFA9F6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Исполнение расходных</w:t>
            </w:r>
          </w:p>
          <w:p w14:paraId="05E81A69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обязательств</w:t>
            </w:r>
          </w:p>
          <w:p w14:paraId="3449F208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  <w:bCs/>
              </w:rPr>
              <w:t>муниципального образования «Южно-Курильский городской округ» в</w:t>
            </w:r>
            <w:r w:rsidRPr="00E56CE3">
              <w:rPr>
                <w:rFonts w:ascii="Times New Roman" w:hAnsi="Times New Roman" w:cs="Times New Roman"/>
              </w:rPr>
              <w:t xml:space="preserve"> полном объеме</w:t>
            </w:r>
          </w:p>
        </w:tc>
        <w:tc>
          <w:tcPr>
            <w:tcW w:w="1640" w:type="dxa"/>
            <w:vAlign w:val="center"/>
          </w:tcPr>
          <w:p w14:paraId="13D6E61D" w14:textId="77777777" w:rsidR="00C7424F" w:rsidRPr="00E56CE3" w:rsidRDefault="009A010E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1073" w:history="1">
              <w:r w:rsidR="00C7424F" w:rsidRPr="00E56CE3">
                <w:rPr>
                  <w:rFonts w:ascii="Times New Roman" w:hAnsi="Times New Roman" w:cs="Times New Roman"/>
                </w:rPr>
                <w:t xml:space="preserve">Индикатор </w:t>
              </w:r>
            </w:hyperlink>
            <w:r w:rsidR="00C7424F" w:rsidRPr="00E56CE3">
              <w:rPr>
                <w:rFonts w:ascii="Times New Roman" w:hAnsi="Times New Roman" w:cs="Times New Roman"/>
              </w:rPr>
              <w:t>8</w:t>
            </w:r>
          </w:p>
          <w:p w14:paraId="3646ABC5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приложения 3</w:t>
            </w:r>
          </w:p>
        </w:tc>
      </w:tr>
      <w:tr w:rsidR="00E56CE3" w:rsidRPr="00E56CE3" w14:paraId="33D883AD" w14:textId="77777777" w:rsidTr="00C86964">
        <w:trPr>
          <w:trHeight w:val="1920"/>
          <w:tblCellSpacing w:w="5" w:type="nil"/>
        </w:trPr>
        <w:tc>
          <w:tcPr>
            <w:tcW w:w="471" w:type="dxa"/>
            <w:vAlign w:val="center"/>
          </w:tcPr>
          <w:p w14:paraId="2164B852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68" w:type="dxa"/>
            <w:vAlign w:val="center"/>
          </w:tcPr>
          <w:p w14:paraId="2FFFD5B7" w14:textId="77777777" w:rsidR="00C7424F" w:rsidRPr="00E56CE3" w:rsidRDefault="00C7424F" w:rsidP="00C74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консультативной помощи главным распорядителям средств бюджета </w:t>
            </w:r>
            <w:r w:rsidRPr="00E56CE3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 образования «Южно-Курильский городской округ» при</w:t>
            </w:r>
            <w:r w:rsidRPr="00E56CE3">
              <w:rPr>
                <w:rFonts w:ascii="Times New Roman" w:eastAsia="Times New Roman" w:hAnsi="Times New Roman" w:cs="Times New Roman"/>
                <w:lang w:eastAsia="ru-RU"/>
              </w:rPr>
              <w:t xml:space="preserve"> внедрении и использовании автоматизированной системы удаленного документооборота</w:t>
            </w:r>
          </w:p>
          <w:p w14:paraId="04B6A29A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6D88AE9B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Департамент финансов МО</w:t>
            </w:r>
          </w:p>
        </w:tc>
        <w:tc>
          <w:tcPr>
            <w:tcW w:w="993" w:type="dxa"/>
            <w:vAlign w:val="center"/>
          </w:tcPr>
          <w:p w14:paraId="2F9F6725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vAlign w:val="center"/>
          </w:tcPr>
          <w:p w14:paraId="1144D395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969" w:type="dxa"/>
          </w:tcPr>
          <w:p w14:paraId="1875A624" w14:textId="77777777" w:rsidR="00C7424F" w:rsidRPr="00E56CE3" w:rsidRDefault="00C7424F" w:rsidP="00C8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Внедрение автоматизированной системы удаленного документооборота       </w:t>
            </w:r>
          </w:p>
          <w:p w14:paraId="74737097" w14:textId="77777777" w:rsidR="00C7424F" w:rsidRPr="00E56CE3" w:rsidRDefault="00C7424F" w:rsidP="00C8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0BB355EE" w14:textId="77777777" w:rsidR="00C7424F" w:rsidRPr="00E56CE3" w:rsidRDefault="00C7424F" w:rsidP="00C8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Обеспеченность всех</w:t>
            </w:r>
          </w:p>
          <w:p w14:paraId="79F455B6" w14:textId="77777777" w:rsidR="00C7424F" w:rsidRPr="00E56CE3" w:rsidRDefault="00C7424F" w:rsidP="00C8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главных распорядителей средств бюджета</w:t>
            </w:r>
          </w:p>
          <w:p w14:paraId="2D89278C" w14:textId="77777777" w:rsidR="00C7424F" w:rsidRPr="00E56CE3" w:rsidRDefault="00C7424F" w:rsidP="00C8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  <w:bCs/>
              </w:rPr>
              <w:t xml:space="preserve">муниципального образования «Южно-Курильский городской округ» </w:t>
            </w:r>
            <w:r w:rsidRPr="00E56CE3">
              <w:rPr>
                <w:rFonts w:ascii="Times New Roman" w:hAnsi="Times New Roman" w:cs="Times New Roman"/>
              </w:rPr>
              <w:t>автоматизированной системой удаленного</w:t>
            </w:r>
          </w:p>
          <w:p w14:paraId="01BEE63A" w14:textId="77777777" w:rsidR="00C7424F" w:rsidRPr="00E56CE3" w:rsidRDefault="00C7424F" w:rsidP="00C8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документооборота</w:t>
            </w:r>
          </w:p>
          <w:p w14:paraId="1392F3AC" w14:textId="77777777" w:rsidR="00C7424F" w:rsidRPr="00E56CE3" w:rsidRDefault="00C7424F" w:rsidP="00C8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center"/>
          </w:tcPr>
          <w:p w14:paraId="079AD499" w14:textId="77777777" w:rsidR="00C7424F" w:rsidRPr="00E56CE3" w:rsidRDefault="009A010E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1099" w:history="1">
              <w:r w:rsidR="00C7424F" w:rsidRPr="00E56CE3">
                <w:rPr>
                  <w:rFonts w:ascii="Times New Roman" w:hAnsi="Times New Roman" w:cs="Times New Roman"/>
                </w:rPr>
                <w:t>Индикатор 1</w:t>
              </w:r>
            </w:hyperlink>
            <w:r w:rsidR="00C7424F" w:rsidRPr="00E56CE3">
              <w:rPr>
                <w:rFonts w:ascii="Times New Roman" w:hAnsi="Times New Roman" w:cs="Times New Roman"/>
              </w:rPr>
              <w:t>1</w:t>
            </w:r>
          </w:p>
          <w:p w14:paraId="59DAA428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приложения 3</w:t>
            </w:r>
          </w:p>
        </w:tc>
      </w:tr>
      <w:tr w:rsidR="00E56CE3" w:rsidRPr="00E56CE3" w14:paraId="07A540C1" w14:textId="77777777" w:rsidTr="00C86964">
        <w:trPr>
          <w:trHeight w:val="2720"/>
          <w:tblCellSpacing w:w="5" w:type="nil"/>
        </w:trPr>
        <w:tc>
          <w:tcPr>
            <w:tcW w:w="471" w:type="dxa"/>
            <w:vAlign w:val="center"/>
          </w:tcPr>
          <w:p w14:paraId="144041F7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0" w:name="_Hlk115360256"/>
            <w:r w:rsidRPr="00E56CE3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568" w:type="dxa"/>
          </w:tcPr>
          <w:p w14:paraId="002F6A77" w14:textId="77777777" w:rsidR="00C7424F" w:rsidRPr="00E56CE3" w:rsidRDefault="00C7424F" w:rsidP="00C8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56CE3">
              <w:rPr>
                <w:rFonts w:ascii="Times New Roman" w:hAnsi="Times New Roman" w:cs="Times New Roman"/>
              </w:rPr>
              <w:t xml:space="preserve">Сопровождение и обслуживание программного обеспечения по исполнению бюджета </w:t>
            </w:r>
            <w:r w:rsidRPr="00E56CE3">
              <w:rPr>
                <w:rFonts w:ascii="Times New Roman" w:hAnsi="Times New Roman" w:cs="Times New Roman"/>
                <w:bCs/>
              </w:rPr>
              <w:t xml:space="preserve">муниципального образования «Южно-Курильский городской округ» </w:t>
            </w:r>
          </w:p>
        </w:tc>
        <w:tc>
          <w:tcPr>
            <w:tcW w:w="1417" w:type="dxa"/>
            <w:vAlign w:val="center"/>
          </w:tcPr>
          <w:p w14:paraId="36140084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Департамент финансов МО</w:t>
            </w:r>
          </w:p>
        </w:tc>
        <w:tc>
          <w:tcPr>
            <w:tcW w:w="993" w:type="dxa"/>
            <w:vAlign w:val="center"/>
          </w:tcPr>
          <w:p w14:paraId="3864A504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vAlign w:val="center"/>
          </w:tcPr>
          <w:p w14:paraId="081B633F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969" w:type="dxa"/>
          </w:tcPr>
          <w:p w14:paraId="1DBB24BB" w14:textId="77777777" w:rsidR="00C7424F" w:rsidRPr="00E56CE3" w:rsidRDefault="00C7424F" w:rsidP="00C8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Комплексная автоматизация процессов</w:t>
            </w:r>
          </w:p>
          <w:p w14:paraId="2F7CE04B" w14:textId="77777777" w:rsidR="00C7424F" w:rsidRPr="00E56CE3" w:rsidRDefault="00C7424F" w:rsidP="00C8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управления муниципальными  </w:t>
            </w:r>
          </w:p>
          <w:p w14:paraId="64B56639" w14:textId="77777777" w:rsidR="00C7424F" w:rsidRPr="00E56CE3" w:rsidRDefault="00C7424F" w:rsidP="00C8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финансами </w:t>
            </w:r>
            <w:r w:rsidRPr="00E56CE3">
              <w:rPr>
                <w:rFonts w:ascii="Times New Roman" w:hAnsi="Times New Roman" w:cs="Times New Roman"/>
                <w:bCs/>
              </w:rPr>
              <w:t xml:space="preserve">муниципального образования «Южно-Курильский городской округ» </w:t>
            </w:r>
          </w:p>
        </w:tc>
        <w:tc>
          <w:tcPr>
            <w:tcW w:w="2693" w:type="dxa"/>
            <w:vAlign w:val="center"/>
          </w:tcPr>
          <w:p w14:paraId="1E1F95C4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Обеспеченность всех</w:t>
            </w:r>
          </w:p>
          <w:p w14:paraId="3CC139C0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всех главных распорядителей средств бюджета</w:t>
            </w:r>
          </w:p>
          <w:p w14:paraId="5BD14168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  <w:bCs/>
              </w:rPr>
              <w:t xml:space="preserve">муниципального образования «Южно-Курильский городской округ» </w:t>
            </w:r>
            <w:r w:rsidRPr="00E56CE3">
              <w:rPr>
                <w:rFonts w:ascii="Times New Roman" w:hAnsi="Times New Roman" w:cs="Times New Roman"/>
              </w:rPr>
              <w:t>возможностью работы в информационных</w:t>
            </w:r>
          </w:p>
          <w:p w14:paraId="05C717A3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системах исполнения</w:t>
            </w:r>
          </w:p>
          <w:p w14:paraId="41E28E6C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бюджета </w:t>
            </w:r>
            <w:r w:rsidRPr="00E56CE3">
              <w:rPr>
                <w:rFonts w:ascii="Times New Roman" w:hAnsi="Times New Roman" w:cs="Times New Roman"/>
                <w:bCs/>
              </w:rPr>
              <w:t>муниципального образования «Южно-Курильский городской округ»</w:t>
            </w:r>
          </w:p>
        </w:tc>
        <w:tc>
          <w:tcPr>
            <w:tcW w:w="1640" w:type="dxa"/>
            <w:vAlign w:val="center"/>
          </w:tcPr>
          <w:p w14:paraId="2B7EA6A5" w14:textId="77777777" w:rsidR="00C7424F" w:rsidRPr="00E56CE3" w:rsidRDefault="009A010E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1111" w:history="1">
              <w:r w:rsidR="00C7424F" w:rsidRPr="00E56CE3">
                <w:rPr>
                  <w:rFonts w:ascii="Times New Roman" w:hAnsi="Times New Roman" w:cs="Times New Roman"/>
                </w:rPr>
                <w:t>Индикатор 1</w:t>
              </w:r>
            </w:hyperlink>
            <w:r w:rsidR="00C7424F" w:rsidRPr="00E56CE3">
              <w:rPr>
                <w:rFonts w:ascii="Times New Roman" w:hAnsi="Times New Roman" w:cs="Times New Roman"/>
              </w:rPr>
              <w:t>2</w:t>
            </w:r>
          </w:p>
          <w:p w14:paraId="34CBC083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приложения 3</w:t>
            </w:r>
          </w:p>
        </w:tc>
      </w:tr>
      <w:bookmarkEnd w:id="10"/>
      <w:tr w:rsidR="00E56CE3" w:rsidRPr="00E56CE3" w14:paraId="215FC464" w14:textId="77777777" w:rsidTr="00231A7C">
        <w:trPr>
          <w:trHeight w:val="1270"/>
          <w:tblCellSpacing w:w="5" w:type="nil"/>
        </w:trPr>
        <w:tc>
          <w:tcPr>
            <w:tcW w:w="471" w:type="dxa"/>
            <w:vAlign w:val="center"/>
          </w:tcPr>
          <w:p w14:paraId="69B1D373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68" w:type="dxa"/>
            <w:vAlign w:val="center"/>
          </w:tcPr>
          <w:p w14:paraId="6609CA7A" w14:textId="5033A59A" w:rsidR="009A30D3" w:rsidRPr="00E56CE3" w:rsidRDefault="009A30D3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Мероприятия по повышению эффективности расходования средств бюджета в сфере осуществления муниципальных закупок</w:t>
            </w:r>
          </w:p>
        </w:tc>
        <w:tc>
          <w:tcPr>
            <w:tcW w:w="1417" w:type="dxa"/>
            <w:vAlign w:val="center"/>
          </w:tcPr>
          <w:p w14:paraId="20A99326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Администрация МО</w:t>
            </w:r>
          </w:p>
        </w:tc>
        <w:tc>
          <w:tcPr>
            <w:tcW w:w="993" w:type="dxa"/>
            <w:vAlign w:val="center"/>
          </w:tcPr>
          <w:p w14:paraId="247ED0B4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vAlign w:val="center"/>
          </w:tcPr>
          <w:p w14:paraId="30195033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969" w:type="dxa"/>
            <w:vAlign w:val="center"/>
          </w:tcPr>
          <w:p w14:paraId="562680F4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Организация работы и выполнение полномочий по осуществлению закупок    </w:t>
            </w:r>
          </w:p>
        </w:tc>
        <w:tc>
          <w:tcPr>
            <w:tcW w:w="2693" w:type="dxa"/>
            <w:vAlign w:val="center"/>
          </w:tcPr>
          <w:p w14:paraId="1E2DF4F9" w14:textId="7E8C09FB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Обеспечение эффективной деятельности МКУ «Центр муниципальных закупок МО «Южно-Курильский городской округ»»</w:t>
            </w:r>
            <w:r w:rsidRPr="00E56C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40" w:type="dxa"/>
            <w:vAlign w:val="center"/>
          </w:tcPr>
          <w:p w14:paraId="641BB03F" w14:textId="77777777" w:rsidR="00C7424F" w:rsidRPr="00E56CE3" w:rsidRDefault="009A010E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1169" w:history="1">
              <w:r w:rsidR="00C7424F" w:rsidRPr="00E56CE3">
                <w:rPr>
                  <w:rFonts w:ascii="Times New Roman" w:hAnsi="Times New Roman" w:cs="Times New Roman"/>
                </w:rPr>
                <w:t>Индикатор     1</w:t>
              </w:r>
            </w:hyperlink>
            <w:r w:rsidR="00C7424F" w:rsidRPr="00E56CE3">
              <w:rPr>
                <w:rFonts w:ascii="Times New Roman" w:hAnsi="Times New Roman" w:cs="Times New Roman"/>
              </w:rPr>
              <w:t>3</w:t>
            </w:r>
            <w:r w:rsidR="00C7424F" w:rsidRPr="00E56CE3">
              <w:rPr>
                <w:rFonts w:ascii="Times New Roman" w:hAnsi="Times New Roman" w:cs="Times New Roman"/>
                <w:lang w:val="en-US"/>
              </w:rPr>
              <w:t>,</w:t>
            </w:r>
            <w:r w:rsidR="00C7424F" w:rsidRPr="00E56CE3">
              <w:rPr>
                <w:rFonts w:ascii="Times New Roman" w:hAnsi="Times New Roman" w:cs="Times New Roman"/>
              </w:rPr>
              <w:t xml:space="preserve"> 14</w:t>
            </w:r>
          </w:p>
          <w:p w14:paraId="15455F25" w14:textId="7777777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 приложения 3</w:t>
            </w:r>
          </w:p>
        </w:tc>
      </w:tr>
      <w:tr w:rsidR="00E56CE3" w:rsidRPr="00E56CE3" w14:paraId="5D60543B" w14:textId="77777777" w:rsidTr="00231A7C">
        <w:trPr>
          <w:trHeight w:val="1270"/>
          <w:tblCellSpacing w:w="5" w:type="nil"/>
        </w:trPr>
        <w:tc>
          <w:tcPr>
            <w:tcW w:w="471" w:type="dxa"/>
            <w:vAlign w:val="center"/>
          </w:tcPr>
          <w:p w14:paraId="5D2803E0" w14:textId="61C8BFA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68" w:type="dxa"/>
            <w:vAlign w:val="center"/>
          </w:tcPr>
          <w:p w14:paraId="632999E4" w14:textId="66AD93C5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Обеспечение муниципальных учреждений осуществляющих деятельность по оказанию услуг в области бухгалтерского учета</w:t>
            </w:r>
          </w:p>
        </w:tc>
        <w:tc>
          <w:tcPr>
            <w:tcW w:w="1417" w:type="dxa"/>
            <w:vAlign w:val="center"/>
          </w:tcPr>
          <w:p w14:paraId="4E01A0C9" w14:textId="6F2EF98E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Департамент финансов МО</w:t>
            </w:r>
          </w:p>
        </w:tc>
        <w:tc>
          <w:tcPr>
            <w:tcW w:w="993" w:type="dxa"/>
            <w:vAlign w:val="center"/>
          </w:tcPr>
          <w:p w14:paraId="2F821A82" w14:textId="29BC9097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vAlign w:val="center"/>
          </w:tcPr>
          <w:p w14:paraId="2D3FBEC0" w14:textId="0E196309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969" w:type="dxa"/>
            <w:vAlign w:val="center"/>
          </w:tcPr>
          <w:p w14:paraId="01859735" w14:textId="2A020BB0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Организация работы и выполнение работ по организации и ведению бухгалтерского, бюджетного и налогового учета и отчетности</w:t>
            </w:r>
          </w:p>
        </w:tc>
        <w:tc>
          <w:tcPr>
            <w:tcW w:w="2693" w:type="dxa"/>
            <w:vAlign w:val="center"/>
          </w:tcPr>
          <w:p w14:paraId="7D067C5B" w14:textId="5C3A0FA4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>Обеспечение эффективной деятельности МКУ «Централизованная бухгалтерия МО «Южно-Курильский городской округ»</w:t>
            </w:r>
          </w:p>
        </w:tc>
        <w:tc>
          <w:tcPr>
            <w:tcW w:w="1640" w:type="dxa"/>
            <w:vAlign w:val="center"/>
          </w:tcPr>
          <w:p w14:paraId="39965E4A" w14:textId="1B5FC046" w:rsidR="00C7424F" w:rsidRPr="00E56CE3" w:rsidRDefault="009A010E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1169" w:history="1">
              <w:r w:rsidR="00C7424F" w:rsidRPr="00E56CE3">
                <w:rPr>
                  <w:rFonts w:ascii="Times New Roman" w:hAnsi="Times New Roman" w:cs="Times New Roman"/>
                </w:rPr>
                <w:t>Индикатор     1</w:t>
              </w:r>
            </w:hyperlink>
            <w:r w:rsidR="00C7424F" w:rsidRPr="00E56CE3">
              <w:rPr>
                <w:rFonts w:ascii="Times New Roman" w:hAnsi="Times New Roman" w:cs="Times New Roman"/>
              </w:rPr>
              <w:t>5</w:t>
            </w:r>
            <w:r w:rsidR="00C7424F" w:rsidRPr="00E56CE3">
              <w:rPr>
                <w:rFonts w:ascii="Times New Roman" w:hAnsi="Times New Roman" w:cs="Times New Roman"/>
                <w:lang w:val="en-US"/>
              </w:rPr>
              <w:t>,</w:t>
            </w:r>
            <w:r w:rsidR="00C7424F" w:rsidRPr="00E56CE3">
              <w:rPr>
                <w:rFonts w:ascii="Times New Roman" w:hAnsi="Times New Roman" w:cs="Times New Roman"/>
              </w:rPr>
              <w:t>16,17,18</w:t>
            </w:r>
          </w:p>
          <w:p w14:paraId="7CDDA06C" w14:textId="58AC12D3" w:rsidR="00C7424F" w:rsidRPr="00E56CE3" w:rsidRDefault="00C7424F" w:rsidP="00C7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56CE3">
              <w:rPr>
                <w:rFonts w:ascii="Times New Roman" w:hAnsi="Times New Roman" w:cs="Times New Roman"/>
              </w:rPr>
              <w:t xml:space="preserve"> приложения 3</w:t>
            </w:r>
          </w:p>
        </w:tc>
      </w:tr>
    </w:tbl>
    <w:p w14:paraId="75C408B2" w14:textId="77777777" w:rsidR="00E56CE3" w:rsidRDefault="00E56CE3" w:rsidP="001C3163">
      <w:pPr>
        <w:pStyle w:val="consplusnormal0"/>
        <w:spacing w:before="0" w:beforeAutospacing="0" w:after="0" w:afterAutospacing="0"/>
        <w:ind w:left="8789"/>
        <w:contextualSpacing/>
        <w:outlineLvl w:val="0"/>
      </w:pPr>
      <w:bookmarkStart w:id="11" w:name="_Hlk98420068"/>
    </w:p>
    <w:p w14:paraId="04877F42" w14:textId="77777777" w:rsidR="00E56CE3" w:rsidRDefault="00E56CE3" w:rsidP="001C3163">
      <w:pPr>
        <w:pStyle w:val="consplusnormal0"/>
        <w:spacing w:before="0" w:beforeAutospacing="0" w:after="0" w:afterAutospacing="0"/>
        <w:ind w:left="8789"/>
        <w:contextualSpacing/>
        <w:outlineLvl w:val="0"/>
      </w:pPr>
    </w:p>
    <w:p w14:paraId="26C5B016" w14:textId="77777777" w:rsidR="00E56CE3" w:rsidRDefault="00E56CE3" w:rsidP="001C3163">
      <w:pPr>
        <w:pStyle w:val="consplusnormal0"/>
        <w:spacing w:before="0" w:beforeAutospacing="0" w:after="0" w:afterAutospacing="0"/>
        <w:ind w:left="8789"/>
        <w:contextualSpacing/>
        <w:outlineLvl w:val="0"/>
      </w:pPr>
    </w:p>
    <w:p w14:paraId="095921EF" w14:textId="77777777" w:rsidR="00E56CE3" w:rsidRDefault="00E56CE3" w:rsidP="001C3163">
      <w:pPr>
        <w:pStyle w:val="consplusnormal0"/>
        <w:spacing w:before="0" w:beforeAutospacing="0" w:after="0" w:afterAutospacing="0"/>
        <w:ind w:left="8789"/>
        <w:contextualSpacing/>
        <w:outlineLvl w:val="0"/>
      </w:pPr>
    </w:p>
    <w:p w14:paraId="73DEAAAD" w14:textId="77777777" w:rsidR="00E56CE3" w:rsidRDefault="00E56CE3" w:rsidP="001C3163">
      <w:pPr>
        <w:pStyle w:val="consplusnormal0"/>
        <w:spacing w:before="0" w:beforeAutospacing="0" w:after="0" w:afterAutospacing="0"/>
        <w:ind w:left="8789"/>
        <w:contextualSpacing/>
        <w:outlineLvl w:val="0"/>
      </w:pPr>
    </w:p>
    <w:p w14:paraId="6F2FC013" w14:textId="77777777" w:rsidR="00E56CE3" w:rsidRDefault="00E56CE3" w:rsidP="001C3163">
      <w:pPr>
        <w:pStyle w:val="consplusnormal0"/>
        <w:spacing w:before="0" w:beforeAutospacing="0" w:after="0" w:afterAutospacing="0"/>
        <w:ind w:left="8789"/>
        <w:contextualSpacing/>
        <w:outlineLvl w:val="0"/>
      </w:pPr>
    </w:p>
    <w:p w14:paraId="6D4C2FA8" w14:textId="1427CCD7" w:rsidR="00B3157D" w:rsidRPr="00FA0AD6" w:rsidRDefault="00B3157D" w:rsidP="001C3163">
      <w:pPr>
        <w:pStyle w:val="consplusnormal0"/>
        <w:spacing w:before="0" w:beforeAutospacing="0" w:after="0" w:afterAutospacing="0"/>
        <w:ind w:left="8789"/>
        <w:contextualSpacing/>
        <w:outlineLvl w:val="0"/>
      </w:pPr>
      <w:r w:rsidRPr="00FA0AD6">
        <w:lastRenderedPageBreak/>
        <w:t xml:space="preserve">Приложение № 2 </w:t>
      </w:r>
    </w:p>
    <w:p w14:paraId="1ECD23D7" w14:textId="2B00F841" w:rsidR="00B3157D" w:rsidRPr="00FA0AD6" w:rsidRDefault="00B3157D" w:rsidP="00B3157D">
      <w:pPr>
        <w:pStyle w:val="consplusnormal0"/>
        <w:spacing w:before="0" w:beforeAutospacing="0" w:after="0" w:afterAutospacing="0"/>
        <w:ind w:left="8789"/>
        <w:rPr>
          <w:sz w:val="20"/>
          <w:szCs w:val="20"/>
        </w:rPr>
      </w:pPr>
      <w:r w:rsidRPr="00FA0AD6">
        <w:t>к муниципальной программе муниципального образования «Южно-Курильский городской округ» «Управление муниципальными финансами муниципального образования «Южно-Курильский городской округ», утвержденной постановлением администрации МО «Южно-Курильский городской округ» от 18.03.2019 № 258 (с изм. от 29.07.2019 №788, от 13.02.2020 №163, от 28.12.2021 №1605</w:t>
      </w:r>
      <w:r w:rsidR="00DF38B2">
        <w:t>, от 16.03.2022 № 377</w:t>
      </w:r>
      <w:r w:rsidR="00264BDA">
        <w:rPr>
          <w:rFonts w:eastAsia="Calibri"/>
          <w:color w:val="000000"/>
        </w:rPr>
        <w:t>,</w:t>
      </w:r>
      <w:r w:rsidR="00264BDA" w:rsidRPr="00264BDA">
        <w:rPr>
          <w:rFonts w:eastAsia="Calibri"/>
          <w:color w:val="000000"/>
        </w:rPr>
        <w:t xml:space="preserve"> </w:t>
      </w:r>
      <w:r w:rsidR="00264BDA">
        <w:rPr>
          <w:rFonts w:eastAsia="Calibri"/>
          <w:color w:val="000000"/>
        </w:rPr>
        <w:t xml:space="preserve">от </w:t>
      </w:r>
      <w:r w:rsidR="00F24700">
        <w:rPr>
          <w:rFonts w:eastAsia="Calibri"/>
          <w:color w:val="000000"/>
        </w:rPr>
        <w:t>24.10.</w:t>
      </w:r>
      <w:r w:rsidR="00264BDA">
        <w:rPr>
          <w:rFonts w:eastAsia="Calibri"/>
          <w:color w:val="000000"/>
        </w:rPr>
        <w:t xml:space="preserve">2022 № </w:t>
      </w:r>
      <w:r w:rsidR="00F24700">
        <w:rPr>
          <w:rFonts w:eastAsia="Calibri"/>
          <w:color w:val="000000"/>
        </w:rPr>
        <w:t>1430</w:t>
      </w:r>
      <w:r w:rsidR="000B7560">
        <w:rPr>
          <w:rFonts w:eastAsia="Calibri"/>
          <w:color w:val="000000"/>
        </w:rPr>
        <w:t>,</w:t>
      </w:r>
      <w:r w:rsidR="000B7560" w:rsidRPr="000B7560">
        <w:rPr>
          <w:rFonts w:eastAsia="Calibri"/>
          <w:color w:val="000000"/>
        </w:rPr>
        <w:t xml:space="preserve"> </w:t>
      </w:r>
      <w:r w:rsidR="000B7560">
        <w:rPr>
          <w:rFonts w:eastAsia="Calibri"/>
          <w:color w:val="000000"/>
        </w:rPr>
        <w:t>от 27.12.2022 № 1815</w:t>
      </w:r>
      <w:r w:rsidR="009A010E">
        <w:rPr>
          <w:rFonts w:eastAsia="Calibri"/>
          <w:color w:val="000000"/>
        </w:rPr>
        <w:t>,</w:t>
      </w:r>
      <w:r w:rsidR="009A010E" w:rsidRPr="009A010E">
        <w:rPr>
          <w:rFonts w:eastAsia="Calibri"/>
          <w:color w:val="000000"/>
        </w:rPr>
        <w:t xml:space="preserve"> </w:t>
      </w:r>
      <w:r w:rsidR="009A010E">
        <w:rPr>
          <w:rFonts w:eastAsia="Calibri"/>
          <w:color w:val="000000"/>
        </w:rPr>
        <w:t>от 23.01.2023 № 41, от 09.02.2023 № 145</w:t>
      </w:r>
      <w:r w:rsidRPr="00FA0AD6">
        <w:t>)</w:t>
      </w:r>
    </w:p>
    <w:bookmarkEnd w:id="11"/>
    <w:p w14:paraId="3EE4A07C" w14:textId="77777777" w:rsidR="00B3157D" w:rsidRPr="00FA0AD6" w:rsidRDefault="00B3157D" w:rsidP="00B3157D">
      <w:pPr>
        <w:pStyle w:val="consplusnormal0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14:paraId="63ED836C" w14:textId="77777777" w:rsidR="00B3157D" w:rsidRPr="00FA0AD6" w:rsidRDefault="00B3157D" w:rsidP="00B315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D79FED" w14:textId="77777777" w:rsidR="00B3157D" w:rsidRPr="00FA0AD6" w:rsidRDefault="00B3157D" w:rsidP="002C6F81">
      <w:pPr>
        <w:ind w:right="-5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_Hlk115797222"/>
      <w:r w:rsidRPr="00FA0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мерах правового регулирования в сфере реализации муниципальной программы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3114"/>
        <w:gridCol w:w="6237"/>
        <w:gridCol w:w="3260"/>
        <w:gridCol w:w="1701"/>
      </w:tblGrid>
      <w:tr w:rsidR="00E56CE3" w:rsidRPr="00E56CE3" w14:paraId="093EA54E" w14:textId="77777777" w:rsidTr="00B2343C">
        <w:trPr>
          <w:trHeight w:val="600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0AD5" w14:textId="77777777" w:rsidR="00B3157D" w:rsidRPr="00E56CE3" w:rsidRDefault="00B3157D" w:rsidP="00293A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F02" w14:textId="77777777" w:rsidR="00B3157D" w:rsidRPr="00E56CE3" w:rsidRDefault="00B3157D" w:rsidP="00293A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нормативного</w:t>
            </w:r>
          </w:p>
          <w:p w14:paraId="69829390" w14:textId="77777777" w:rsidR="00B3157D" w:rsidRPr="00E56CE3" w:rsidRDefault="00B3157D" w:rsidP="00293A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правового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F479" w14:textId="77777777" w:rsidR="00B3157D" w:rsidRPr="00E56CE3" w:rsidRDefault="00B3157D" w:rsidP="00293A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положения нормативного</w:t>
            </w:r>
          </w:p>
          <w:p w14:paraId="02A694C9" w14:textId="77777777" w:rsidR="00B3157D" w:rsidRPr="00E56CE3" w:rsidRDefault="00B3157D" w:rsidP="00293A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правового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99CB" w14:textId="77777777" w:rsidR="00B3157D" w:rsidRPr="00E56CE3" w:rsidRDefault="00B3157D" w:rsidP="00293A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Разработчик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D21F" w14:textId="77777777" w:rsidR="00B3157D" w:rsidRPr="00E56CE3" w:rsidRDefault="00B3157D" w:rsidP="00293A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Ожидаемые</w:t>
            </w:r>
          </w:p>
          <w:p w14:paraId="7097C3C7" w14:textId="77777777" w:rsidR="00B3157D" w:rsidRPr="00E56CE3" w:rsidRDefault="00B3157D" w:rsidP="00293A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принятия</w:t>
            </w:r>
          </w:p>
        </w:tc>
      </w:tr>
      <w:tr w:rsidR="00E56CE3" w:rsidRPr="00E56CE3" w14:paraId="1B7FFFE8" w14:textId="77777777" w:rsidTr="00B2343C">
        <w:trPr>
          <w:trHeight w:val="614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4620" w14:textId="3230C9C7" w:rsidR="00B3157D" w:rsidRPr="00E56CE3" w:rsidRDefault="00B3157D" w:rsidP="00293A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5831" w14:textId="7E47C6A6" w:rsidR="00B3157D" w:rsidRPr="00E56CE3" w:rsidRDefault="00B3157D" w:rsidP="00B31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программа: «Управление муниципальными финансами муниципального образования «Южно-Курильский городской округ»</w:t>
            </w:r>
          </w:p>
        </w:tc>
      </w:tr>
      <w:tr w:rsidR="00E56CE3" w:rsidRPr="00E56CE3" w14:paraId="033A433C" w14:textId="77777777" w:rsidTr="00B2343C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324A" w14:textId="5B02D01F" w:rsidR="00B3157D" w:rsidRPr="00E56CE3" w:rsidRDefault="00B3157D" w:rsidP="00636D4F">
            <w:pPr>
              <w:pStyle w:val="a6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ED8A" w14:textId="773D18F9" w:rsidR="00B3157D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AADD" w14:textId="133F6BE3" w:rsidR="00B3157D" w:rsidRPr="00E56CE3" w:rsidRDefault="00D15C18" w:rsidP="00293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/>
                <w:sz w:val="20"/>
                <w:szCs w:val="20"/>
              </w:rPr>
              <w:t>Осуществлени</w:t>
            </w:r>
            <w:r w:rsidR="00636D4F" w:rsidRPr="00E56CE3">
              <w:rPr>
                <w:rFonts w:ascii="Times New Roman" w:hAnsi="Times New Roman"/>
                <w:sz w:val="20"/>
                <w:szCs w:val="20"/>
              </w:rPr>
              <w:t>е</w:t>
            </w:r>
            <w:r w:rsidRPr="00E56CE3">
              <w:rPr>
                <w:rFonts w:ascii="Times New Roman" w:hAnsi="Times New Roman"/>
                <w:sz w:val="20"/>
                <w:szCs w:val="20"/>
              </w:rPr>
              <w:t xml:space="preserve">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B10F" w14:textId="49F1D58F" w:rsidR="00B3157D" w:rsidRPr="00E56CE3" w:rsidRDefault="00D15C18" w:rsidP="006720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5EF2" w14:textId="77777777" w:rsidR="00B3157D" w:rsidRPr="00E56CE3" w:rsidRDefault="00B3157D" w:rsidP="00293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</w:p>
        </w:tc>
      </w:tr>
      <w:tr w:rsidR="00E56CE3" w:rsidRPr="00E56CE3" w14:paraId="74CF9195" w14:textId="77777777" w:rsidTr="00B2343C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08E8" w14:textId="30326E94" w:rsidR="00636D4F" w:rsidRPr="00E56CE3" w:rsidRDefault="00636D4F" w:rsidP="00636D4F">
            <w:pPr>
              <w:pStyle w:val="a6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9315" w14:textId="6A634125" w:rsidR="00636D4F" w:rsidRPr="00E56CE3" w:rsidRDefault="00636D4F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от 21.07.2020 № 474 «О национальных целях развития Российской Федерации на период до 2030 года»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0A15" w14:textId="1F124136" w:rsidR="00636D4F" w:rsidRPr="00E56CE3" w:rsidRDefault="00636D4F" w:rsidP="00636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</w:rPr>
              <w:t>Определение целей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человека.</w:t>
            </w:r>
          </w:p>
          <w:p w14:paraId="79176E8F" w14:textId="77777777" w:rsidR="00636D4F" w:rsidRPr="00E56CE3" w:rsidRDefault="00636D4F" w:rsidP="00293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4D4D" w14:textId="61CB1088" w:rsidR="00636D4F" w:rsidRPr="00E56CE3" w:rsidRDefault="00636D4F" w:rsidP="006720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4570" w14:textId="25455890" w:rsidR="00636D4F" w:rsidRPr="00E56CE3" w:rsidRDefault="00636D4F" w:rsidP="00293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</w:p>
        </w:tc>
      </w:tr>
      <w:tr w:rsidR="00E56CE3" w:rsidRPr="00E56CE3" w14:paraId="76A36873" w14:textId="77777777" w:rsidTr="00B2343C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4539" w14:textId="432143A1" w:rsidR="00D15C18" w:rsidRPr="00E56CE3" w:rsidRDefault="00D15C18" w:rsidP="00636D4F">
            <w:pPr>
              <w:pStyle w:val="a6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8103" w14:textId="38B8920F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от 09.05.2017 № 203 «О Стратегии развития информационного общества в </w:t>
            </w: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на 2017-2030 годы»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19C0" w14:textId="1BC80E50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Стратегия определяет цели, задачи и меры по реализации внутренней и внешней политики Российской Федерации в сфере применения информационных и коммуникационных технологий, направленные на развитие информационного общества, формирование национальной </w:t>
            </w: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цифровой экономики, обеспечение национальных интересов и реализацию стратегических национальных приоритетов.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D12" w14:textId="64D9C3C4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Президента по развитию информационно-коммуникационных технологий и инфраструктуры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D65D" w14:textId="11381298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</w:p>
        </w:tc>
      </w:tr>
      <w:tr w:rsidR="00E56CE3" w:rsidRPr="00E56CE3" w14:paraId="6AB7D971" w14:textId="77777777" w:rsidTr="00B3157D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F5B0" w14:textId="60C4F6EB" w:rsidR="00D15C18" w:rsidRPr="00E56CE3" w:rsidRDefault="00D15C18" w:rsidP="00636D4F">
            <w:pPr>
              <w:pStyle w:val="a6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572E" w14:textId="77777777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Правительства</w:t>
            </w:r>
          </w:p>
          <w:p w14:paraId="79D7BAD8" w14:textId="777A6B1D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 от 13.02.2019 № 207-р «Об утверждении Стратегии пространственного развития Российской Федерации на период до 2025 года»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FCA8" w14:textId="77777777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устойчивого и сбалансированного пространственного развития, направленного на сокращение различий в уровне и качестве жизни населения, ускорение темпов экономического роста и технологического развития.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B389" w14:textId="77777777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экономического развития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E4C" w14:textId="77777777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</w:p>
        </w:tc>
      </w:tr>
      <w:tr w:rsidR="00E56CE3" w:rsidRPr="00E56CE3" w14:paraId="6D2CBE1A" w14:textId="77777777" w:rsidTr="00B3157D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1BB7" w14:textId="5AE8CBDA" w:rsidR="00D15C18" w:rsidRPr="00E56CE3" w:rsidRDefault="00D15C18" w:rsidP="00636D4F">
            <w:pPr>
              <w:pStyle w:val="a6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41D4" w14:textId="52449A3C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кодекс Российской Федерации от 31.07.1998 № 145-ФЗ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2FB8" w14:textId="55CD2E0F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 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определяет основы бюджетного процесса и межбюджетных отношений в Российской Федерации, порядок исполнения судебных актов по обращению взыскания на средства бюджетов бюджетной системы Российской Федерации, на подлежащие казначейскому сопровождению в соответствии с настоящим Кодексом средства участников казначейского сопровождения, порядок применения бюджетных мер принуждения.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672E" w14:textId="15C9C0EA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финансов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388A" w14:textId="7ABD82CC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</w:p>
        </w:tc>
      </w:tr>
      <w:tr w:rsidR="00E56CE3" w:rsidRPr="00E56CE3" w14:paraId="33F45533" w14:textId="77777777" w:rsidTr="00B3157D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6A7A" w14:textId="7FE4B50B" w:rsidR="00D15C18" w:rsidRPr="00E56CE3" w:rsidRDefault="00D15C18" w:rsidP="00636D4F">
            <w:pPr>
              <w:pStyle w:val="a6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9ADD" w14:textId="729C0705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 кодекс Российской Федерации (часть первая) от 31.07.1998 № 146-ФЗ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1A9B" w14:textId="05C2526B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 систему налогов и сборов, страховые взносы и принципы обложения страховыми взносами, а также общие принципы налогообложения и сборов в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6BC6" w14:textId="77FA9351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финансов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5F00" w14:textId="092161D9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</w:p>
        </w:tc>
      </w:tr>
      <w:tr w:rsidR="00E56CE3" w:rsidRPr="00E56CE3" w14:paraId="23807008" w14:textId="77777777" w:rsidTr="00B3157D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A43A" w14:textId="34103A17" w:rsidR="00D15C18" w:rsidRPr="00E56CE3" w:rsidRDefault="00D15C18" w:rsidP="00636D4F">
            <w:pPr>
              <w:pStyle w:val="a6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4247" w14:textId="2D49D153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 кодекс Российской Федерации (часть вторая) от 05.08.2000 № 117-ФЗ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6559" w14:textId="25091689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 систему налогов и сборов, страховые взносы и принципы обложения страховыми взносами, а также общие принципы налогообложения и сборов в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F315" w14:textId="62F2811C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финансов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27E5" w14:textId="1C1D7FDE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</w:p>
        </w:tc>
      </w:tr>
      <w:tr w:rsidR="00E56CE3" w:rsidRPr="00E56CE3" w14:paraId="523B4A90" w14:textId="77777777" w:rsidTr="00B3157D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0B64" w14:textId="6188668F" w:rsidR="00D15C18" w:rsidRPr="00E56CE3" w:rsidRDefault="00D15C18" w:rsidP="00636D4F">
            <w:pPr>
              <w:pStyle w:val="a6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D82A" w14:textId="2460D65A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9F1F" w14:textId="430C6B84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3643" w14:textId="78D3A093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858D" w14:textId="65EAA33E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</w:p>
        </w:tc>
      </w:tr>
      <w:tr w:rsidR="00E56CE3" w:rsidRPr="00E56CE3" w14:paraId="33BAD6F2" w14:textId="77777777" w:rsidTr="00B3157D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D66C" w14:textId="4BBA565F" w:rsidR="00D15C18" w:rsidRPr="00E56CE3" w:rsidRDefault="00D15C18" w:rsidP="00636D4F">
            <w:pPr>
              <w:pStyle w:val="a6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B936" w14:textId="1FAAEBEA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06.12.2011 № 402-ФЗ «О бухгалтерском учете»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2D7F" w14:textId="7B29456C" w:rsidR="00D15C18" w:rsidRPr="00E56CE3" w:rsidRDefault="00D15C18" w:rsidP="00D1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</w:rPr>
              <w:t>Регулирует установление единых требований к бухгалтерскому учету, в том числе бухгалтерской (финансовой) отчетности, а также создание правового механизма регулирования бухгалтерского учета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5C05" w14:textId="037CF770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0176" w14:textId="18493011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</w:p>
        </w:tc>
      </w:tr>
      <w:tr w:rsidR="00E56CE3" w:rsidRPr="00E56CE3" w14:paraId="3769EC32" w14:textId="77777777" w:rsidTr="00B3157D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D6CA" w14:textId="59D2F9EC" w:rsidR="00D15C18" w:rsidRPr="00E56CE3" w:rsidRDefault="00D15C18" w:rsidP="00636D4F">
            <w:pPr>
              <w:pStyle w:val="a6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C338" w14:textId="4EEBC9B1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Минфина России от 01.12.2010 № 157н «Об утверждении Единого плана счетов бухгалтерского учета для органов государственной власти (государственных органов), </w:t>
            </w: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5D0" w14:textId="4E48F1DE" w:rsidR="00D15C18" w:rsidRPr="00E56CE3" w:rsidRDefault="00D15C18" w:rsidP="00D1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Устанавливает единый порядок применения субъектами учета Единого плана счетов бухгалтерского учета для органов местного самоуправления, обязательные общие требования к учету нефинансовых, финансовых активов, обязательств, операций, их изменяющих, и полученных по указанным операциям финансовых результатов на соответствующих счетах Единого плана счетов, в том </w:t>
            </w:r>
            <w:r w:rsidRPr="00E56C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требования по их признанию, оценке, группировке, общие способы и правила организации и ведения бюджетного учета учреждениями, осуществляющими полномочия получателя бюджетных средств, иными организациями в части осуществляемых ими в соответствии с бюджетным законодательством Российской Федерации полномочий по ведению бюджетного учета и (или) составлению и представлению бюджетной отчетности, финансовыми органами, и бухгалтерского учета бюджетными учреждениями, автономными учреждениями, путем сплошного, непрерывного и документального учета всех операций с активами и обязательствами</w:t>
            </w:r>
          </w:p>
          <w:p w14:paraId="59753241" w14:textId="77777777" w:rsidR="00D15C18" w:rsidRPr="00E56CE3" w:rsidRDefault="00D15C18" w:rsidP="00D1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CB92" w14:textId="78947775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финансов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F5A" w14:textId="21412BFC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</w:p>
        </w:tc>
      </w:tr>
      <w:tr w:rsidR="00E56CE3" w:rsidRPr="00E56CE3" w14:paraId="34247E57" w14:textId="77777777" w:rsidTr="00B3157D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E3DF" w14:textId="17DDF1DA" w:rsidR="00D15C18" w:rsidRPr="00E56CE3" w:rsidRDefault="00D15C18" w:rsidP="00636D4F">
            <w:pPr>
              <w:pStyle w:val="a6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C00B" w14:textId="56F9845B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64A0" w14:textId="4F35B3C4" w:rsidR="00D15C18" w:rsidRPr="00E56CE3" w:rsidRDefault="00D15C18" w:rsidP="00D1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Регулирует порядок составления и представления годовой, квартальной и месячной отчетности об исполнении бюджетов бюджетной системы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26EB" w14:textId="703DAD33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финансов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C237" w14:textId="7CB1E385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</w:p>
        </w:tc>
      </w:tr>
      <w:tr w:rsidR="00E56CE3" w:rsidRPr="00E56CE3" w14:paraId="3CF81086" w14:textId="77777777" w:rsidTr="00B3157D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ADDB" w14:textId="093766FC" w:rsidR="00D15C18" w:rsidRPr="00E56CE3" w:rsidRDefault="00D15C18" w:rsidP="00636D4F">
            <w:pPr>
              <w:pStyle w:val="a6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5E56" w14:textId="7394AC98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D06D" w14:textId="544D509D" w:rsidR="00D15C18" w:rsidRPr="00E56CE3" w:rsidRDefault="00D15C18" w:rsidP="00D1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Регулирует порядок составления, представления годовой, квартальной бухгалтерской отчетности государственных (муниципальных) бюджетных и автономных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AE81" w14:textId="1D57983E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финансов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5A96" w14:textId="73024F71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</w:p>
        </w:tc>
      </w:tr>
      <w:tr w:rsidR="00E56CE3" w:rsidRPr="00E56CE3" w14:paraId="3B85DA2B" w14:textId="77777777" w:rsidTr="00B3157D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D904" w14:textId="50392E20" w:rsidR="00D15C18" w:rsidRPr="00E56CE3" w:rsidRDefault="00D15C18" w:rsidP="00636D4F">
            <w:pPr>
              <w:pStyle w:val="a6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454C" w14:textId="3E425FB3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Минфина России от 16.12.2010 № 174н «Об утверждении Плана счетов бухгалтерского учета бюджетных учреждений и Инструкции по его применению»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7C73" w14:textId="620E265C" w:rsidR="00D15C18" w:rsidRPr="00E56CE3" w:rsidRDefault="00D15C18" w:rsidP="00D1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</w:rPr>
              <w:t>Устанавливает единый порядок отражения муниципальными бюджетными учреждениями активов, обязательств и фактов своей хозяйственной (финансовой) деятельности на счетах Плана счетов бухгалтерского учета бюджетного учреждения</w:t>
            </w:r>
          </w:p>
          <w:p w14:paraId="58A93C17" w14:textId="77777777" w:rsidR="00D15C18" w:rsidRPr="00E56CE3" w:rsidRDefault="00D15C18" w:rsidP="00D1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2322" w14:textId="1ED24FA9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финансов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B4F5" w14:textId="18F1D914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</w:p>
        </w:tc>
      </w:tr>
      <w:tr w:rsidR="00E56CE3" w:rsidRPr="00E56CE3" w14:paraId="1E71A82D" w14:textId="77777777" w:rsidTr="00B3157D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821F" w14:textId="26ADA08C" w:rsidR="00D15C18" w:rsidRPr="00E56CE3" w:rsidRDefault="00D15C18" w:rsidP="00636D4F">
            <w:pPr>
              <w:pStyle w:val="a6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AFD0" w14:textId="2767C058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06.12.2010 № 162н «Об утверждении Плана счетов бюджетного учета и Инструкции по его применению»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5A68" w14:textId="3FF93483" w:rsidR="00D15C18" w:rsidRPr="00E56CE3" w:rsidRDefault="00D15C18" w:rsidP="00D1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Устанавливает единый порядок ведения бюджетного учета в органах местного самоуправления, казенных учреждениях, иных организаций в части осуществляемых ими в соответствии с бюджетным законодательством Российской Федерации полномочий по ведению бюджетного учета и (или) составлению и представлению бюджетной </w:t>
            </w:r>
            <w:r w:rsidRPr="00E56C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отчетности, финансовых органах соответствующих бюджетов бюджетной системы Российской Федерации, осуществляющих составление и исполнение бюджетов, органах, осуществляющих кассовое обслуживание бюджетов бюджетной системы Российской Федерации, финансовых органах муниципальных образований, осуществляющих открытие и ведение лицевых счетов государственных (муниципальных) бюджетных учреждений, автономных учреждений</w:t>
            </w:r>
          </w:p>
          <w:p w14:paraId="02567C28" w14:textId="77777777" w:rsidR="00D15C18" w:rsidRPr="00E56CE3" w:rsidRDefault="00D15C18" w:rsidP="00D1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C9D8" w14:textId="5C5CC81F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финансов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4FF7" w14:textId="78B168CA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</w:p>
        </w:tc>
      </w:tr>
      <w:tr w:rsidR="00E56CE3" w:rsidRPr="00E56CE3" w14:paraId="2DD4B3D6" w14:textId="77777777" w:rsidTr="00B3157D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54BD" w14:textId="365FE851" w:rsidR="00D15C18" w:rsidRPr="00E56CE3" w:rsidRDefault="00D15C18" w:rsidP="00636D4F">
            <w:pPr>
              <w:pStyle w:val="a6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CC72" w14:textId="22A3796B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23.12.2010 № 183н «Об утверждении Плана счетов бухгалтерского учета автономных учреждений и Инструкции по его применению»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4B63" w14:textId="7B69F23E" w:rsidR="00D15C18" w:rsidRPr="00E56CE3" w:rsidRDefault="00D15C18" w:rsidP="00D1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</w:rPr>
              <w:t>Устанавливает единый порядок отражения нефинансовых и финансовых активов, обязательств, операций, их изменяющих, и полученных по указанным операциям финансовых результатов автономного учреждения на счетах Плана счетов бухгалтерского учета автономного учреждения</w:t>
            </w:r>
          </w:p>
          <w:p w14:paraId="64671FEE" w14:textId="77777777" w:rsidR="00D15C18" w:rsidRPr="00E56CE3" w:rsidRDefault="00D15C18" w:rsidP="00D1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EA97" w14:textId="65FE4884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финансов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89BB" w14:textId="083D2875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</w:p>
        </w:tc>
      </w:tr>
      <w:tr w:rsidR="00E56CE3" w:rsidRPr="00E56CE3" w14:paraId="2B7CBFB8" w14:textId="77777777" w:rsidTr="00B3157D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91F6" w14:textId="1DD821E8" w:rsidR="00D15C18" w:rsidRPr="00E56CE3" w:rsidRDefault="00D15C18" w:rsidP="00636D4F">
            <w:pPr>
              <w:pStyle w:val="a6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2F61" w14:textId="661C4028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МО «Южно-Курильский городской округ» от 22.06.2022 № 39/6 «Об утверждении Положения о бюджетном процессе в муниципальном образовании «Южно-Курильский городской округ»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9219" w14:textId="3A1D98E4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Регламентирует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BEA5" w14:textId="4FDBB9CB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998E" w14:textId="5AF3BA67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</w:p>
        </w:tc>
      </w:tr>
      <w:tr w:rsidR="00E56CE3" w:rsidRPr="00E56CE3" w14:paraId="4A340516" w14:textId="77777777" w:rsidTr="00B3157D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D48" w14:textId="5486ED9D" w:rsidR="00D15C18" w:rsidRPr="00E56CE3" w:rsidRDefault="00D15C18" w:rsidP="00636D4F">
            <w:pPr>
              <w:pStyle w:val="a6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A9B5" w14:textId="0F961ED7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департамента финансов МО «Южно-Курильский городской округ» от 25.06.2021 №32-пр «Об утверждении Порядка и Методики планирования бюджетных ассигнований бюджета муниципального образования «Южно-Курильский городской округ»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4138" w14:textId="53BF78F8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 порядок и методику планирования бюджетных ассигнований бюджета муниципального образования «Южно-Курильский городской округ»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F196" w14:textId="00A0DCC7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E513" w14:textId="3AE39F59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</w:p>
        </w:tc>
      </w:tr>
      <w:tr w:rsidR="00E56CE3" w:rsidRPr="00E56CE3" w14:paraId="7FFAC381" w14:textId="77777777" w:rsidTr="00B3157D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F07C" w14:textId="7C8A0C69" w:rsidR="00D15C18" w:rsidRPr="00E56CE3" w:rsidRDefault="00D15C18" w:rsidP="00636D4F">
            <w:pPr>
              <w:pStyle w:val="a6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815E" w14:textId="755609BB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«Южно-Курильский городской округ» от 16.10.2014 № 899 «Об утверждении порядка ведения реестра расходных обязательств»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AF17" w14:textId="7D391067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 правила ведения реестра расходных обязательств муниципального образования «Южно-Курильский городской округ»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EB2F" w14:textId="18CB9B06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3E37" w14:textId="09265FA7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</w:p>
        </w:tc>
      </w:tr>
      <w:tr w:rsidR="00E56CE3" w:rsidRPr="00E56CE3" w14:paraId="517F75D0" w14:textId="77777777" w:rsidTr="00B3157D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3D21" w14:textId="23B23D19" w:rsidR="00D15C18" w:rsidRPr="00E56CE3" w:rsidRDefault="00D15C18" w:rsidP="00636D4F">
            <w:pPr>
              <w:pStyle w:val="a6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D07D" w14:textId="339C5FFE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департамента финансов </w:t>
            </w: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 «Южно-Курильский городской округ» от 21.06.2018 №24/1-пр «Об утверждении Порядка составления и ведения кассового плана исполнения бюджета муниципального образования «Южно-Курильский городской округ» в текущем финансовом году»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1969" w14:textId="2E17BA98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Устанавливает порядок составления и ведения кассового плана </w:t>
            </w: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исполнения бюджета муниципального образования «Южно-Курильский городской округ» в текущем финансовом году»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AE5B" w14:textId="70825F48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Департамент финансов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B165" w14:textId="7BB5629A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</w:p>
        </w:tc>
      </w:tr>
      <w:tr w:rsidR="00E56CE3" w:rsidRPr="00E56CE3" w14:paraId="0AE28A59" w14:textId="77777777" w:rsidTr="00B3157D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78AD" w14:textId="76A9E52A" w:rsidR="00D15C18" w:rsidRPr="00E56CE3" w:rsidRDefault="00D15C18" w:rsidP="00636D4F">
            <w:pPr>
              <w:pStyle w:val="a6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6D26" w14:textId="37FE1714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от 10.09.2009 № 512 «Об утверждении порядка исполнения бюджета МО «Южно-Курильский городской округ» по расходам»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1EA5" w14:textId="3F9E8F97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 порядок исполнения бюджета муниципального образования «Южно-Курильский городской округ» по расходам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A9F6" w14:textId="03860D21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C53" w14:textId="6D021DF7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</w:p>
        </w:tc>
      </w:tr>
      <w:tr w:rsidR="00E56CE3" w:rsidRPr="00E56CE3" w14:paraId="2AB6E446" w14:textId="77777777" w:rsidTr="00B3157D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80CB" w14:textId="67E4CC6F" w:rsidR="00D15C18" w:rsidRPr="00E56CE3" w:rsidRDefault="00D15C18" w:rsidP="00636D4F">
            <w:pPr>
              <w:pStyle w:val="a6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F5E" w14:textId="770EDA06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от 30.09.2013 № 748 «Об утверждении положения о порядке конкурсного распределения бюджетных ассигнований на исполнение принимаемых расходных обязательств МО «Южно-Курильский городской округ»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47E5" w14:textId="7BED4CD8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 порядок конкурсного распределения бюджетных ассигнований на исполнение принимаемых расходных обязательств муниципального образования «Южно-Курильский городской округ»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18B8" w14:textId="768842A0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46DA" w14:textId="1629D912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</w:p>
        </w:tc>
      </w:tr>
      <w:tr w:rsidR="00E56CE3" w:rsidRPr="00E56CE3" w14:paraId="4E7AB918" w14:textId="77777777" w:rsidTr="00B3157D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639F" w14:textId="0E60E694" w:rsidR="00D15C18" w:rsidRPr="00E56CE3" w:rsidRDefault="00D15C18" w:rsidP="00636D4F">
            <w:pPr>
              <w:pStyle w:val="a6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D2D6" w14:textId="7844A0A6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от 18.11.2014 № 993 «Об утверждении порядка осуществления финансовым управлением МО полномочий по внутреннему муниципальному контролю»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09D3" w14:textId="5B50BF44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Устанавливает порядок осуществления департаментом финансов МО полномочий по внутреннему муниципальному контролю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B254" w14:textId="38E353AF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0FB7" w14:textId="05447C27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</w:p>
        </w:tc>
      </w:tr>
      <w:tr w:rsidR="00E56CE3" w:rsidRPr="00E56CE3" w14:paraId="28A21437" w14:textId="77777777" w:rsidTr="00B3157D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F7ED" w14:textId="426EEA94" w:rsidR="00D15C18" w:rsidRPr="00E56CE3" w:rsidRDefault="00D15C18" w:rsidP="00636D4F">
            <w:pPr>
              <w:pStyle w:val="a6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4931" w14:textId="3D6B53A3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департамента финансов МО от 22.05.2018 № 22-пр «Об утверждении порядка оценки эффективности налоговых льгот»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ADA5" w14:textId="397FF380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 порядок оценки эффективности налоговых льгот в муниципальном образовании «Южно-Курильский городской округ»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92C5" w14:textId="5145BB2B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64E8" w14:textId="2F5B9B8B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</w:p>
        </w:tc>
      </w:tr>
      <w:tr w:rsidR="00E56CE3" w:rsidRPr="00E56CE3" w14:paraId="141A3431" w14:textId="77777777" w:rsidTr="00B3157D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CC31" w14:textId="4F9AA0D2" w:rsidR="00D15C18" w:rsidRPr="00E56CE3" w:rsidRDefault="00D15C18" w:rsidP="00636D4F">
            <w:pPr>
              <w:pStyle w:val="a6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574F" w14:textId="63077D66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МО от 12.11.2020 № 1345 «Об утверждении основных направлений бюджетной, налоговой и долговой политики МО «Южно-Курильский </w:t>
            </w: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городской округ» на 2021 год и на плановый период 2022 и 2023 годы»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2D92" w14:textId="7E07D875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Устанавливает основные задачи при реализации бюджетной, налоговой и долговой политики муниципального образования «Южно-Курильский городской округ» на 2021 год и на плановый период 2022 и 2023 годы, определяет основные направления деятельности по управлению муниципальным долгом в целях реализации ответственной долговой политики и повышения ее </w:t>
            </w: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F289" w14:textId="799554E8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Департамент финансов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49F6" w14:textId="134F09C6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</w:p>
        </w:tc>
      </w:tr>
      <w:tr w:rsidR="00E56CE3" w:rsidRPr="00E56CE3" w14:paraId="31EC97D3" w14:textId="77777777" w:rsidTr="00B3157D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B06F" w14:textId="706828C8" w:rsidR="00D15C18" w:rsidRPr="00E56CE3" w:rsidRDefault="00D15C18" w:rsidP="00636D4F">
            <w:pPr>
              <w:pStyle w:val="a6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7334" w14:textId="47C61FC0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от 11.11.2021 № 1214 «Об утверждении основных направлений бюджетной, налоговой и долговой политики МО «Южно-Курильский городской округ» на 2022 год и на плановый период 2023 и 2024 годы»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8CC6" w14:textId="02E5551D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 основные задачи при реализации бюджетной, налоговой и долговой политики муниципального образования «Южно-Курильский городской округ» на 2022 год и на плановый период 2023 и 2024 годы, определяет основные направления деятельности по управлению муниципальным долгом в целях реализации ответственной долговой политики и повышения ее эффективности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5D92" w14:textId="085D105C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9B7A" w14:textId="686ADFE3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</w:p>
        </w:tc>
      </w:tr>
      <w:tr w:rsidR="00E56CE3" w:rsidRPr="00E56CE3" w14:paraId="656F9C64" w14:textId="77777777" w:rsidTr="00B3157D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0D8C" w14:textId="1085C46C" w:rsidR="00D15C18" w:rsidRPr="00E56CE3" w:rsidRDefault="00D15C18" w:rsidP="00636D4F">
            <w:pPr>
              <w:pStyle w:val="a6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7D5C" w14:textId="087522CF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департамента финансов МО 04.02.2019 года № 6-пр «Об утверждении Порядка составления и ведения сводной бюджетной росписи и бюджетных росписей главных распорядителей средств и главных администраторов источников финансирования дефицита бюджета МО «Южно-Курильский городской округ»»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39E5" w14:textId="45C31603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 организацию исполнения бюджета муниципального образования «Южно-Курильский городской округ» по расходам и источникам внутреннего финансирования дефицита бюджета муниципального образования «Южно-Курильский городской округ» и определяет правила составления и ведения сводной бюджетной росписи бюджета муниципального образования «Южно-Курильский городской округ» и бюджетных росписей главных распорядителей бюджетных средств, главных администраторов источников финансирования дефицита бюджета муниципального образования «Южно-Курильский городской округ», а также утверждения, доведения и изменения лимитов бюджетных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C940" w14:textId="73CE0EC2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8BE4" w14:textId="0415FC39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</w:p>
        </w:tc>
      </w:tr>
      <w:tr w:rsidR="00E56CE3" w:rsidRPr="00E56CE3" w14:paraId="1067138A" w14:textId="77777777" w:rsidTr="00B3157D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93D2" w14:textId="7F6A0050" w:rsidR="00D15C18" w:rsidRPr="00E56CE3" w:rsidRDefault="00D15C18" w:rsidP="00636D4F">
            <w:pPr>
              <w:pStyle w:val="a6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DD05" w14:textId="22EBC34F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от 11.11.2021 № 1208 «Об утверждении порядка формирования перечня налоговых расходов муниципального образования «Южно-Курильский городской округ»»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DADC" w14:textId="68304B9A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Определяет механизм формирования перечня налоговых расходов городского округа, правила формирования информации о нормативных, целевых и фискальных характеристиках налоговых расходов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2627" w14:textId="368B3843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864E" w14:textId="48363A39" w:rsidR="00D15C18" w:rsidRPr="00E56CE3" w:rsidRDefault="00D15C18" w:rsidP="00D1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</w:p>
        </w:tc>
      </w:tr>
    </w:tbl>
    <w:p w14:paraId="20E9C784" w14:textId="1F90E69A" w:rsidR="005B5CB2" w:rsidRPr="00FA0AD6" w:rsidRDefault="005B5CB2" w:rsidP="008106A4">
      <w:pPr>
        <w:pStyle w:val="consplusnormal0"/>
        <w:spacing w:before="0" w:beforeAutospacing="0" w:after="0" w:afterAutospacing="0"/>
        <w:ind w:left="9356"/>
        <w:contextualSpacing/>
        <w:jc w:val="both"/>
        <w:rPr>
          <w:strike/>
        </w:rPr>
      </w:pPr>
    </w:p>
    <w:bookmarkEnd w:id="12"/>
    <w:p w14:paraId="14EB5E44" w14:textId="248C12A6" w:rsidR="00B3157D" w:rsidRPr="00FA0AD6" w:rsidRDefault="00B3157D" w:rsidP="008106A4">
      <w:pPr>
        <w:pStyle w:val="consplusnormal0"/>
        <w:spacing w:before="0" w:beforeAutospacing="0" w:after="0" w:afterAutospacing="0"/>
        <w:ind w:left="9356"/>
        <w:contextualSpacing/>
        <w:jc w:val="both"/>
        <w:rPr>
          <w:strike/>
        </w:rPr>
      </w:pPr>
    </w:p>
    <w:p w14:paraId="2CB429C5" w14:textId="16B33EA4" w:rsidR="00B3157D" w:rsidRPr="00FA0AD6" w:rsidRDefault="00B3157D" w:rsidP="008106A4">
      <w:pPr>
        <w:pStyle w:val="consplusnormal0"/>
        <w:spacing w:before="0" w:beforeAutospacing="0" w:after="0" w:afterAutospacing="0"/>
        <w:ind w:left="9356"/>
        <w:contextualSpacing/>
        <w:jc w:val="both"/>
        <w:rPr>
          <w:strike/>
        </w:rPr>
      </w:pPr>
    </w:p>
    <w:p w14:paraId="7576C569" w14:textId="03A05FBF" w:rsidR="00B3157D" w:rsidRPr="00FA0AD6" w:rsidRDefault="00B3157D" w:rsidP="008106A4">
      <w:pPr>
        <w:pStyle w:val="consplusnormal0"/>
        <w:spacing w:before="0" w:beforeAutospacing="0" w:after="0" w:afterAutospacing="0"/>
        <w:ind w:left="9356"/>
        <w:contextualSpacing/>
        <w:jc w:val="both"/>
        <w:rPr>
          <w:strike/>
        </w:rPr>
      </w:pPr>
    </w:p>
    <w:p w14:paraId="3A85C1B5" w14:textId="102E79EA" w:rsidR="002C6F81" w:rsidRDefault="002C6F81" w:rsidP="008106A4">
      <w:pPr>
        <w:pStyle w:val="consplusnormal0"/>
        <w:spacing w:before="0" w:beforeAutospacing="0" w:after="0" w:afterAutospacing="0"/>
        <w:ind w:left="9356"/>
        <w:contextualSpacing/>
        <w:jc w:val="both"/>
        <w:rPr>
          <w:strike/>
        </w:rPr>
      </w:pPr>
    </w:p>
    <w:p w14:paraId="6207B882" w14:textId="5D3E3D66" w:rsidR="00E56CE3" w:rsidRDefault="00E56CE3" w:rsidP="008106A4">
      <w:pPr>
        <w:pStyle w:val="consplusnormal0"/>
        <w:spacing w:before="0" w:beforeAutospacing="0" w:after="0" w:afterAutospacing="0"/>
        <w:ind w:left="9356"/>
        <w:contextualSpacing/>
        <w:jc w:val="both"/>
        <w:rPr>
          <w:strike/>
        </w:rPr>
      </w:pPr>
    </w:p>
    <w:p w14:paraId="37C65AA8" w14:textId="4F90A863" w:rsidR="00E56CE3" w:rsidRDefault="00E56CE3" w:rsidP="008106A4">
      <w:pPr>
        <w:pStyle w:val="consplusnormal0"/>
        <w:spacing w:before="0" w:beforeAutospacing="0" w:after="0" w:afterAutospacing="0"/>
        <w:ind w:left="9356"/>
        <w:contextualSpacing/>
        <w:jc w:val="both"/>
        <w:rPr>
          <w:strike/>
        </w:rPr>
      </w:pPr>
    </w:p>
    <w:p w14:paraId="7B98B122" w14:textId="77777777" w:rsidR="00E56CE3" w:rsidRPr="00FA0AD6" w:rsidRDefault="00E56CE3" w:rsidP="008106A4">
      <w:pPr>
        <w:pStyle w:val="consplusnormal0"/>
        <w:spacing w:before="0" w:beforeAutospacing="0" w:after="0" w:afterAutospacing="0"/>
        <w:ind w:left="9356"/>
        <w:contextualSpacing/>
        <w:jc w:val="both"/>
        <w:rPr>
          <w:strike/>
        </w:rPr>
      </w:pPr>
    </w:p>
    <w:p w14:paraId="469E2277" w14:textId="77777777" w:rsidR="00C5428D" w:rsidRPr="00C5428D" w:rsidRDefault="00C5428D" w:rsidP="00DF38B2">
      <w:pPr>
        <w:pStyle w:val="1"/>
        <w:ind w:left="878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428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14:paraId="3B9CFA9C" w14:textId="4017EE53" w:rsidR="00C5428D" w:rsidRPr="00C5428D" w:rsidRDefault="00C5428D" w:rsidP="00C5428D">
      <w:pPr>
        <w:spacing w:after="0" w:line="240" w:lineRule="auto"/>
        <w:ind w:left="878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42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муниципальной программе муниципального образования «Южно-Курильский городской округ» «Управление муниципальными финансами муниципального образования «Южно-Курильский городской округ», утвержденной постановлением администрации МО «Южно-Курильский городской округ» от 18.03. 2019 года № 258 (с изм. от 29.07.2019 № 788, от 13.02.2020 № 163, от 28.12.2021 № 1605, от </w:t>
      </w:r>
      <w:r w:rsidR="00DF38B2">
        <w:rPr>
          <w:rFonts w:ascii="Times New Roman" w:eastAsia="Calibri" w:hAnsi="Times New Roman" w:cs="Times New Roman"/>
          <w:color w:val="000000"/>
          <w:sz w:val="24"/>
          <w:szCs w:val="24"/>
        </w:rPr>
        <w:t>16.03.</w:t>
      </w:r>
      <w:r w:rsidRPr="00C542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2022 № </w:t>
      </w:r>
      <w:r w:rsidR="00DF38B2">
        <w:rPr>
          <w:rFonts w:ascii="Times New Roman" w:eastAsia="Calibri" w:hAnsi="Times New Roman" w:cs="Times New Roman"/>
          <w:color w:val="000000"/>
          <w:sz w:val="24"/>
          <w:szCs w:val="24"/>
        </w:rPr>
        <w:t>377</w:t>
      </w:r>
      <w:r w:rsidR="00B33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 </w:t>
      </w:r>
      <w:r w:rsidR="00F24700">
        <w:rPr>
          <w:rFonts w:ascii="Times New Roman" w:eastAsia="Calibri" w:hAnsi="Times New Roman" w:cs="Times New Roman"/>
          <w:color w:val="000000"/>
          <w:sz w:val="24"/>
          <w:szCs w:val="24"/>
        </w:rPr>
        <w:t>24.10.</w:t>
      </w:r>
      <w:r w:rsidR="00B33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2022 № </w:t>
      </w:r>
      <w:r w:rsidR="00F24700">
        <w:rPr>
          <w:rFonts w:ascii="Times New Roman" w:eastAsia="Calibri" w:hAnsi="Times New Roman" w:cs="Times New Roman"/>
          <w:color w:val="000000"/>
          <w:sz w:val="24"/>
          <w:szCs w:val="24"/>
        </w:rPr>
        <w:t>1430</w:t>
      </w:r>
      <w:r w:rsidR="000B7560">
        <w:rPr>
          <w:rFonts w:ascii="Times New Roman" w:eastAsia="Calibri" w:hAnsi="Times New Roman" w:cs="Times New Roman"/>
          <w:color w:val="000000"/>
          <w:sz w:val="24"/>
          <w:szCs w:val="24"/>
        </w:rPr>
        <w:t>, от 27.12.2022 № 1815</w:t>
      </w:r>
      <w:r w:rsidR="009A010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9A010E" w:rsidRPr="009A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A010E">
        <w:rPr>
          <w:rFonts w:ascii="Times New Roman" w:eastAsia="Calibri" w:hAnsi="Times New Roman" w:cs="Times New Roman"/>
          <w:color w:val="000000"/>
          <w:sz w:val="24"/>
          <w:szCs w:val="24"/>
        </w:rPr>
        <w:t>от 23.01.2023 № 41, от 09.02.2023 № 145</w:t>
      </w:r>
      <w:r w:rsidR="00DF38B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14:paraId="1047022D" w14:textId="77777777" w:rsidR="00C5428D" w:rsidRPr="00C5428D" w:rsidRDefault="00C5428D" w:rsidP="00C5428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F2B211D" w14:textId="77777777" w:rsidR="00C5428D" w:rsidRPr="00C5428D" w:rsidRDefault="00C5428D" w:rsidP="00C542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индикаторах (показателя) </w:t>
      </w:r>
      <w:r w:rsidRPr="00C54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программы и их значениях </w:t>
      </w:r>
    </w:p>
    <w:p w14:paraId="04A201D2" w14:textId="77777777" w:rsidR="00C5428D" w:rsidRPr="00C5428D" w:rsidRDefault="00C5428D" w:rsidP="00C542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5573"/>
        <w:gridCol w:w="1136"/>
        <w:gridCol w:w="994"/>
        <w:gridCol w:w="610"/>
        <w:gridCol w:w="610"/>
        <w:gridCol w:w="610"/>
        <w:gridCol w:w="610"/>
        <w:gridCol w:w="611"/>
        <w:gridCol w:w="611"/>
        <w:gridCol w:w="611"/>
        <w:gridCol w:w="611"/>
        <w:gridCol w:w="611"/>
        <w:gridCol w:w="611"/>
        <w:gridCol w:w="611"/>
      </w:tblGrid>
      <w:tr w:rsidR="00C5428D" w:rsidRPr="00C5428D" w14:paraId="5D2D75A0" w14:textId="77777777" w:rsidTr="00293ADA">
        <w:trPr>
          <w:trHeight w:val="227"/>
          <w:tblCellSpacing w:w="5" w:type="nil"/>
        </w:trPr>
        <w:tc>
          <w:tcPr>
            <w:tcW w:w="0" w:type="auto"/>
            <w:vMerge w:val="restart"/>
            <w:vAlign w:val="center"/>
          </w:tcPr>
          <w:p w14:paraId="562C962D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N</w:t>
            </w:r>
          </w:p>
          <w:p w14:paraId="078A21BB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пп.</w:t>
            </w:r>
          </w:p>
        </w:tc>
        <w:tc>
          <w:tcPr>
            <w:tcW w:w="0" w:type="auto"/>
            <w:vMerge w:val="restart"/>
            <w:vAlign w:val="center"/>
          </w:tcPr>
          <w:p w14:paraId="593CAD31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Наименование индикатора</w:t>
            </w:r>
          </w:p>
          <w:p w14:paraId="07CD1BBA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(показателя)</w:t>
            </w:r>
          </w:p>
        </w:tc>
        <w:tc>
          <w:tcPr>
            <w:tcW w:w="0" w:type="auto"/>
            <w:vMerge w:val="restart"/>
            <w:vAlign w:val="center"/>
          </w:tcPr>
          <w:p w14:paraId="62AD69C3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Ед.</w:t>
            </w:r>
          </w:p>
          <w:p w14:paraId="31BF4AB6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0" w:type="auto"/>
            <w:gridSpan w:val="12"/>
            <w:vAlign w:val="center"/>
          </w:tcPr>
          <w:p w14:paraId="12A1FF09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C1CAB8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Значение индикаторов (показателей)</w:t>
            </w:r>
          </w:p>
          <w:p w14:paraId="048AD581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8D" w:rsidRPr="00C5428D" w14:paraId="72237F78" w14:textId="77777777" w:rsidTr="00293ADA">
        <w:trPr>
          <w:tblCellSpacing w:w="5" w:type="nil"/>
        </w:trPr>
        <w:tc>
          <w:tcPr>
            <w:tcW w:w="0" w:type="auto"/>
            <w:vMerge/>
            <w:vAlign w:val="center"/>
          </w:tcPr>
          <w:p w14:paraId="34066B12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5465340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5F4A38E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533483E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базовое</w:t>
            </w:r>
          </w:p>
          <w:p w14:paraId="0B673B35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  <w:vAlign w:val="center"/>
          </w:tcPr>
          <w:p w14:paraId="12571B13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  <w:vAlign w:val="center"/>
          </w:tcPr>
          <w:p w14:paraId="32B671EF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vAlign w:val="center"/>
          </w:tcPr>
          <w:p w14:paraId="1C3DA2FC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vAlign w:val="center"/>
          </w:tcPr>
          <w:p w14:paraId="03A26A21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vAlign w:val="center"/>
          </w:tcPr>
          <w:p w14:paraId="08CE1988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vAlign w:val="center"/>
          </w:tcPr>
          <w:p w14:paraId="65B629F4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  <w:vAlign w:val="center"/>
          </w:tcPr>
          <w:p w14:paraId="187474A6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vAlign w:val="center"/>
          </w:tcPr>
          <w:p w14:paraId="46ABB336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vAlign w:val="center"/>
          </w:tcPr>
          <w:p w14:paraId="4406ED38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  <w:vAlign w:val="center"/>
          </w:tcPr>
          <w:p w14:paraId="58C74593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0" w:type="auto"/>
            <w:vAlign w:val="center"/>
          </w:tcPr>
          <w:p w14:paraId="6FC4F623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2025</w:t>
            </w:r>
          </w:p>
        </w:tc>
      </w:tr>
      <w:tr w:rsidR="00C5428D" w:rsidRPr="00C5428D" w14:paraId="6DDC1745" w14:textId="77777777" w:rsidTr="00293ADA">
        <w:trPr>
          <w:tblCellSpacing w:w="5" w:type="nil"/>
        </w:trPr>
        <w:tc>
          <w:tcPr>
            <w:tcW w:w="0" w:type="auto"/>
            <w:vAlign w:val="center"/>
          </w:tcPr>
          <w:p w14:paraId="56DE0804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4"/>
            <w:vAlign w:val="center"/>
          </w:tcPr>
          <w:p w14:paraId="1EE6712C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14:paraId="09907829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Муниципальная программа: «Управление муниципальными финансами муниципального образования «Южно-Курильский городской округ»</w:t>
            </w:r>
          </w:p>
          <w:p w14:paraId="065E61D7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28D" w:rsidRPr="00C5428D" w14:paraId="36A837EF" w14:textId="77777777" w:rsidTr="00293ADA">
        <w:trPr>
          <w:tblCellSpacing w:w="5" w:type="nil"/>
        </w:trPr>
        <w:tc>
          <w:tcPr>
            <w:tcW w:w="0" w:type="auto"/>
            <w:vAlign w:val="center"/>
          </w:tcPr>
          <w:p w14:paraId="2F75ABAD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3" w:name="_Hlk94114525"/>
            <w:r w:rsidRPr="00C5428D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0" w:type="auto"/>
            <w:vAlign w:val="center"/>
          </w:tcPr>
          <w:p w14:paraId="5047DE31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Утверждение бюджета</w:t>
            </w:r>
            <w:r w:rsidRPr="00C542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5428D">
              <w:rPr>
                <w:rFonts w:ascii="Times New Roman" w:hAnsi="Times New Roman" w:cs="Times New Roman"/>
                <w:bCs/>
              </w:rPr>
              <w:t xml:space="preserve">муниципального образования «Южно-Курильский городской округ» </w:t>
            </w:r>
            <w:r w:rsidRPr="00C5428D">
              <w:rPr>
                <w:rFonts w:ascii="Times New Roman" w:hAnsi="Times New Roman" w:cs="Times New Roman"/>
              </w:rPr>
              <w:t>на трехлетний период (на очередной финансовый год и на плановый период)</w:t>
            </w:r>
          </w:p>
        </w:tc>
        <w:tc>
          <w:tcPr>
            <w:tcW w:w="0" w:type="auto"/>
            <w:vAlign w:val="center"/>
          </w:tcPr>
          <w:p w14:paraId="7023EF8A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0" w:type="auto"/>
            <w:vAlign w:val="center"/>
          </w:tcPr>
          <w:p w14:paraId="2DA976FF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5946E3D6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0F9F625C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708D2030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7118B730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5C38A00D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0360F70E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39F28FE1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298682A2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284E36CD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5B9927EB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1D9D4D39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</w:t>
            </w:r>
          </w:p>
        </w:tc>
      </w:tr>
      <w:tr w:rsidR="00C5428D" w:rsidRPr="00C5428D" w14:paraId="67453781" w14:textId="77777777" w:rsidTr="00293ADA">
        <w:trPr>
          <w:tblCellSpacing w:w="5" w:type="nil"/>
        </w:trPr>
        <w:tc>
          <w:tcPr>
            <w:tcW w:w="0" w:type="auto"/>
            <w:vAlign w:val="center"/>
          </w:tcPr>
          <w:p w14:paraId="6E769673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0" w:type="auto"/>
            <w:vAlign w:val="center"/>
          </w:tcPr>
          <w:p w14:paraId="5676B6AF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Обеспечение исполнения расходных обязательств муниципального</w:t>
            </w:r>
            <w:r w:rsidRPr="00C5428D">
              <w:rPr>
                <w:rFonts w:ascii="Times New Roman" w:hAnsi="Times New Roman" w:cs="Times New Roman"/>
                <w:bCs/>
              </w:rPr>
              <w:t xml:space="preserve"> образования «Южно-Курильский городской округ»  </w:t>
            </w:r>
          </w:p>
        </w:tc>
        <w:tc>
          <w:tcPr>
            <w:tcW w:w="0" w:type="auto"/>
            <w:vAlign w:val="center"/>
          </w:tcPr>
          <w:p w14:paraId="234B299F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14:paraId="15888EA2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vAlign w:val="center"/>
          </w:tcPr>
          <w:p w14:paraId="32D49679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≥85</w:t>
            </w:r>
          </w:p>
        </w:tc>
        <w:tc>
          <w:tcPr>
            <w:tcW w:w="0" w:type="auto"/>
            <w:vAlign w:val="center"/>
          </w:tcPr>
          <w:p w14:paraId="209D6D96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≥85</w:t>
            </w:r>
          </w:p>
        </w:tc>
        <w:tc>
          <w:tcPr>
            <w:tcW w:w="0" w:type="auto"/>
            <w:vAlign w:val="center"/>
          </w:tcPr>
          <w:p w14:paraId="5281CDDC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≥85</w:t>
            </w:r>
          </w:p>
        </w:tc>
        <w:tc>
          <w:tcPr>
            <w:tcW w:w="0" w:type="auto"/>
            <w:vAlign w:val="center"/>
          </w:tcPr>
          <w:p w14:paraId="58C35DDE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≥85</w:t>
            </w:r>
          </w:p>
        </w:tc>
        <w:tc>
          <w:tcPr>
            <w:tcW w:w="0" w:type="auto"/>
            <w:vAlign w:val="center"/>
          </w:tcPr>
          <w:p w14:paraId="59F4EB88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≥85</w:t>
            </w:r>
          </w:p>
        </w:tc>
        <w:tc>
          <w:tcPr>
            <w:tcW w:w="0" w:type="auto"/>
            <w:vAlign w:val="center"/>
          </w:tcPr>
          <w:p w14:paraId="23FCB11A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≥85</w:t>
            </w:r>
          </w:p>
        </w:tc>
        <w:tc>
          <w:tcPr>
            <w:tcW w:w="0" w:type="auto"/>
            <w:vAlign w:val="center"/>
          </w:tcPr>
          <w:p w14:paraId="3022ED1E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≥85</w:t>
            </w:r>
          </w:p>
        </w:tc>
        <w:tc>
          <w:tcPr>
            <w:tcW w:w="0" w:type="auto"/>
            <w:vAlign w:val="center"/>
          </w:tcPr>
          <w:p w14:paraId="46EF53FE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≥85</w:t>
            </w:r>
          </w:p>
        </w:tc>
        <w:tc>
          <w:tcPr>
            <w:tcW w:w="0" w:type="auto"/>
            <w:vAlign w:val="center"/>
          </w:tcPr>
          <w:p w14:paraId="667604AC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≥85</w:t>
            </w:r>
          </w:p>
        </w:tc>
        <w:tc>
          <w:tcPr>
            <w:tcW w:w="0" w:type="auto"/>
            <w:vAlign w:val="center"/>
          </w:tcPr>
          <w:p w14:paraId="589E2CAD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≥85</w:t>
            </w:r>
          </w:p>
        </w:tc>
        <w:tc>
          <w:tcPr>
            <w:tcW w:w="0" w:type="auto"/>
            <w:vAlign w:val="center"/>
          </w:tcPr>
          <w:p w14:paraId="4724BBCB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≥85</w:t>
            </w:r>
          </w:p>
        </w:tc>
      </w:tr>
      <w:tr w:rsidR="00C5428D" w:rsidRPr="00C5428D" w14:paraId="169404EC" w14:textId="77777777" w:rsidTr="00293ADA">
        <w:trPr>
          <w:tblCellSpacing w:w="5" w:type="nil"/>
        </w:trPr>
        <w:tc>
          <w:tcPr>
            <w:tcW w:w="0" w:type="auto"/>
            <w:vAlign w:val="center"/>
          </w:tcPr>
          <w:p w14:paraId="656F4B1E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vAlign w:val="center"/>
          </w:tcPr>
          <w:p w14:paraId="79A1B661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Количество проведенных публичных слушаний (по проекту бюджета на очередной финансовый год и плановый период, по отчету об исполнении бюджета за отчетный финансовый год)</w:t>
            </w:r>
          </w:p>
        </w:tc>
        <w:tc>
          <w:tcPr>
            <w:tcW w:w="0" w:type="auto"/>
            <w:vAlign w:val="center"/>
          </w:tcPr>
          <w:p w14:paraId="4BDEAA70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0" w:type="auto"/>
            <w:vAlign w:val="center"/>
          </w:tcPr>
          <w:p w14:paraId="383D66A0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2696DD18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04ACBAD0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71876FE9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73DD403E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09F67B72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4FEA6DB3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6F7F4916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0123C1C3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53CD178D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7E0D6186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62634D29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2</w:t>
            </w:r>
          </w:p>
        </w:tc>
      </w:tr>
      <w:tr w:rsidR="00C5428D" w:rsidRPr="00C5428D" w14:paraId="120E30B3" w14:textId="77777777" w:rsidTr="00293ADA">
        <w:trPr>
          <w:tblCellSpacing w:w="5" w:type="nil"/>
        </w:trPr>
        <w:tc>
          <w:tcPr>
            <w:tcW w:w="0" w:type="auto"/>
            <w:vAlign w:val="center"/>
          </w:tcPr>
          <w:p w14:paraId="478DA235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0" w:type="auto"/>
            <w:vAlign w:val="center"/>
          </w:tcPr>
          <w:p w14:paraId="1F94A83E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Удельный вес расходов бюджета</w:t>
            </w:r>
            <w:r w:rsidRPr="00C5428D">
              <w:rPr>
                <w:rFonts w:ascii="Times New Roman" w:hAnsi="Times New Roman" w:cs="Times New Roman"/>
                <w:bCs/>
              </w:rPr>
              <w:t xml:space="preserve"> муниципального </w:t>
            </w:r>
            <w:r w:rsidRPr="00C5428D">
              <w:rPr>
                <w:rFonts w:ascii="Times New Roman" w:hAnsi="Times New Roman" w:cs="Times New Roman"/>
                <w:bCs/>
              </w:rPr>
              <w:lastRenderedPageBreak/>
              <w:t>образования «Южно-Курильский городской округ»</w:t>
            </w:r>
            <w:r w:rsidRPr="00C5428D">
              <w:rPr>
                <w:rFonts w:ascii="Times New Roman" w:hAnsi="Times New Roman" w:cs="Times New Roman"/>
              </w:rPr>
              <w:t>, формируемых в рамках программ, в общем объеме    расходов местного бюджета</w:t>
            </w:r>
            <w:r w:rsidRPr="00C5428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50715F6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14:paraId="1BE24421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0,6</w:t>
            </w:r>
          </w:p>
          <w:p w14:paraId="525C5D96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lastRenderedPageBreak/>
              <w:t>0,4</w:t>
            </w:r>
          </w:p>
        </w:tc>
        <w:tc>
          <w:tcPr>
            <w:tcW w:w="0" w:type="auto"/>
            <w:vAlign w:val="center"/>
          </w:tcPr>
          <w:p w14:paraId="3C7F14CA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0" w:type="auto"/>
            <w:vAlign w:val="center"/>
          </w:tcPr>
          <w:p w14:paraId="724D664B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vAlign w:val="center"/>
          </w:tcPr>
          <w:p w14:paraId="1E5A2E14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vAlign w:val="center"/>
          </w:tcPr>
          <w:p w14:paraId="04A67F39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vAlign w:val="center"/>
          </w:tcPr>
          <w:p w14:paraId="026B6BE7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14:paraId="6E172740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14:paraId="0949B426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14:paraId="6B90BD97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14:paraId="2AC63501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14:paraId="10EC379D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14:paraId="511E4A1E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90</w:t>
            </w:r>
          </w:p>
        </w:tc>
      </w:tr>
      <w:tr w:rsidR="00C5428D" w:rsidRPr="00C5428D" w14:paraId="6AD36AF7" w14:textId="77777777" w:rsidTr="00293ADA">
        <w:trPr>
          <w:tblCellSpacing w:w="5" w:type="nil"/>
        </w:trPr>
        <w:tc>
          <w:tcPr>
            <w:tcW w:w="0" w:type="auto"/>
            <w:vAlign w:val="center"/>
          </w:tcPr>
          <w:p w14:paraId="456F07A9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0" w:type="auto"/>
            <w:vAlign w:val="center"/>
          </w:tcPr>
          <w:p w14:paraId="4F85C6EB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 xml:space="preserve">Отношение дефицита бюджета </w:t>
            </w:r>
            <w:r w:rsidRPr="00C5428D">
              <w:rPr>
                <w:rFonts w:ascii="Times New Roman" w:hAnsi="Times New Roman" w:cs="Times New Roman"/>
                <w:bCs/>
              </w:rPr>
              <w:t xml:space="preserve">муниципального образования «Южно-Курильский городской округ» </w:t>
            </w:r>
            <w:r w:rsidRPr="00C5428D">
              <w:rPr>
                <w:rFonts w:ascii="Times New Roman" w:hAnsi="Times New Roman" w:cs="Times New Roman"/>
              </w:rPr>
              <w:t xml:space="preserve">к общему годовому объему доходов бюджета </w:t>
            </w:r>
            <w:r w:rsidRPr="00C5428D">
              <w:rPr>
                <w:rFonts w:ascii="Times New Roman" w:hAnsi="Times New Roman" w:cs="Times New Roman"/>
                <w:bCs/>
              </w:rPr>
              <w:t xml:space="preserve">муниципального образования «Южно-Курильский городской округ» </w:t>
            </w:r>
            <w:r w:rsidRPr="00C5428D">
              <w:rPr>
                <w:rFonts w:ascii="Times New Roman" w:hAnsi="Times New Roman" w:cs="Times New Roman"/>
              </w:rPr>
              <w:t xml:space="preserve">без учета утвержденного объема безвозмездных поступлений из бюджетов вышестоящих уровней и дополнительного процента отчислений от налога на доходы физических лиц </w:t>
            </w:r>
          </w:p>
        </w:tc>
        <w:tc>
          <w:tcPr>
            <w:tcW w:w="0" w:type="auto"/>
            <w:vAlign w:val="center"/>
          </w:tcPr>
          <w:p w14:paraId="5A2D0E1F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14:paraId="0D83928E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  <w:bCs/>
                <w:u w:val="single"/>
              </w:rPr>
              <w:t>&lt;</w:t>
            </w:r>
            <w:r w:rsidRPr="00C542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0B9A1C85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  <w:bCs/>
                <w:u w:val="single"/>
              </w:rPr>
              <w:t>&lt;</w:t>
            </w:r>
            <w:r w:rsidRPr="00C542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3244C002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  <w:bCs/>
                <w:u w:val="single"/>
              </w:rPr>
              <w:t>&lt;</w:t>
            </w:r>
            <w:r w:rsidRPr="00C542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1286CE38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  <w:bCs/>
                <w:u w:val="single"/>
              </w:rPr>
              <w:t>&lt;</w:t>
            </w:r>
            <w:r w:rsidRPr="00C5428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vAlign w:val="center"/>
          </w:tcPr>
          <w:p w14:paraId="58A1E461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  <w:bCs/>
                <w:u w:val="single"/>
              </w:rPr>
              <w:t>&lt;</w:t>
            </w:r>
            <w:r w:rsidRPr="00C5428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vAlign w:val="center"/>
          </w:tcPr>
          <w:p w14:paraId="55C33341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  <w:bCs/>
                <w:u w:val="single"/>
              </w:rPr>
              <w:t>&lt;</w:t>
            </w:r>
            <w:r w:rsidRPr="00C5428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vAlign w:val="center"/>
          </w:tcPr>
          <w:p w14:paraId="3C923289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  <w:bCs/>
                <w:u w:val="single"/>
              </w:rPr>
              <w:t>&lt;</w:t>
            </w:r>
            <w:r w:rsidRPr="00C5428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vAlign w:val="center"/>
          </w:tcPr>
          <w:p w14:paraId="4FA97727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C5428D">
              <w:rPr>
                <w:rFonts w:ascii="Times New Roman" w:hAnsi="Times New Roman" w:cs="Times New Roman"/>
                <w:bCs/>
                <w:u w:val="single"/>
              </w:rPr>
              <w:t>&lt;</w:t>
            </w:r>
            <w:r w:rsidRPr="00C5428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vAlign w:val="center"/>
          </w:tcPr>
          <w:p w14:paraId="334CF4A7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C5428D">
              <w:rPr>
                <w:rFonts w:ascii="Times New Roman" w:hAnsi="Times New Roman" w:cs="Times New Roman"/>
                <w:bCs/>
                <w:u w:val="single"/>
              </w:rPr>
              <w:t>&lt;</w:t>
            </w:r>
            <w:r w:rsidRPr="00C5428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vAlign w:val="center"/>
          </w:tcPr>
          <w:p w14:paraId="2A526A35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C5428D">
              <w:rPr>
                <w:rFonts w:ascii="Times New Roman" w:hAnsi="Times New Roman" w:cs="Times New Roman"/>
                <w:bCs/>
                <w:u w:val="single"/>
              </w:rPr>
              <w:t>&lt;</w:t>
            </w:r>
            <w:r w:rsidRPr="00C5428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vAlign w:val="center"/>
          </w:tcPr>
          <w:p w14:paraId="36C14E4B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C5428D">
              <w:rPr>
                <w:rFonts w:ascii="Times New Roman" w:hAnsi="Times New Roman" w:cs="Times New Roman"/>
                <w:bCs/>
                <w:u w:val="single"/>
              </w:rPr>
              <w:t>&lt;</w:t>
            </w:r>
            <w:r w:rsidRPr="00C5428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vAlign w:val="center"/>
          </w:tcPr>
          <w:p w14:paraId="30E56153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C5428D">
              <w:rPr>
                <w:rFonts w:ascii="Times New Roman" w:hAnsi="Times New Roman" w:cs="Times New Roman"/>
                <w:bCs/>
                <w:u w:val="single"/>
              </w:rPr>
              <w:t>&lt;</w:t>
            </w:r>
            <w:r w:rsidRPr="00C5428D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C5428D" w:rsidRPr="00C5428D" w14:paraId="68DF73FE" w14:textId="77777777" w:rsidTr="00293ADA">
        <w:trPr>
          <w:tblCellSpacing w:w="5" w:type="nil"/>
        </w:trPr>
        <w:tc>
          <w:tcPr>
            <w:tcW w:w="0" w:type="auto"/>
            <w:vAlign w:val="center"/>
          </w:tcPr>
          <w:p w14:paraId="4BBB8050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28D">
              <w:rPr>
                <w:rFonts w:ascii="Times New Roman" w:hAnsi="Times New Roman" w:cs="Times New Roman"/>
              </w:rPr>
              <w:t xml:space="preserve"> 6</w:t>
            </w:r>
            <w:r w:rsidRPr="00C5428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14:paraId="73365D31" w14:textId="157DDEC9" w:rsidR="00C5428D" w:rsidRPr="00CD73B2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5428D">
              <w:rPr>
                <w:rFonts w:ascii="Times New Roman" w:hAnsi="Times New Roman" w:cs="Times New Roman"/>
              </w:rPr>
              <w:t xml:space="preserve">Отношение фактического поступления налоговых и неналоговых доходов к утвержденному </w:t>
            </w:r>
            <w:r w:rsidRPr="00CD73B2">
              <w:rPr>
                <w:rFonts w:ascii="Times New Roman" w:hAnsi="Times New Roman" w:cs="Times New Roman"/>
              </w:rPr>
              <w:t xml:space="preserve">плану </w:t>
            </w:r>
          </w:p>
        </w:tc>
        <w:tc>
          <w:tcPr>
            <w:tcW w:w="0" w:type="auto"/>
            <w:vAlign w:val="center"/>
          </w:tcPr>
          <w:p w14:paraId="07A222BB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14:paraId="721B1235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95-100</w:t>
            </w:r>
          </w:p>
        </w:tc>
        <w:tc>
          <w:tcPr>
            <w:tcW w:w="0" w:type="auto"/>
            <w:vAlign w:val="center"/>
          </w:tcPr>
          <w:p w14:paraId="139676E3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95-100</w:t>
            </w:r>
          </w:p>
        </w:tc>
        <w:tc>
          <w:tcPr>
            <w:tcW w:w="0" w:type="auto"/>
            <w:vAlign w:val="center"/>
          </w:tcPr>
          <w:p w14:paraId="0E5BB138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95-100</w:t>
            </w:r>
          </w:p>
        </w:tc>
        <w:tc>
          <w:tcPr>
            <w:tcW w:w="0" w:type="auto"/>
            <w:vAlign w:val="center"/>
          </w:tcPr>
          <w:p w14:paraId="6EAA6125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95-100</w:t>
            </w:r>
          </w:p>
        </w:tc>
        <w:tc>
          <w:tcPr>
            <w:tcW w:w="0" w:type="auto"/>
            <w:vAlign w:val="center"/>
          </w:tcPr>
          <w:p w14:paraId="195DC44D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95-100</w:t>
            </w:r>
          </w:p>
        </w:tc>
        <w:tc>
          <w:tcPr>
            <w:tcW w:w="0" w:type="auto"/>
            <w:vAlign w:val="center"/>
          </w:tcPr>
          <w:p w14:paraId="3D407B31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95-100</w:t>
            </w:r>
          </w:p>
        </w:tc>
        <w:tc>
          <w:tcPr>
            <w:tcW w:w="0" w:type="auto"/>
            <w:vAlign w:val="center"/>
          </w:tcPr>
          <w:p w14:paraId="6DC2C9A2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95-100</w:t>
            </w:r>
          </w:p>
        </w:tc>
        <w:tc>
          <w:tcPr>
            <w:tcW w:w="0" w:type="auto"/>
            <w:vAlign w:val="center"/>
          </w:tcPr>
          <w:p w14:paraId="64BE4CF3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95-100</w:t>
            </w:r>
          </w:p>
        </w:tc>
        <w:tc>
          <w:tcPr>
            <w:tcW w:w="0" w:type="auto"/>
            <w:vAlign w:val="center"/>
          </w:tcPr>
          <w:p w14:paraId="739B0547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95-100</w:t>
            </w:r>
          </w:p>
        </w:tc>
        <w:tc>
          <w:tcPr>
            <w:tcW w:w="0" w:type="auto"/>
            <w:vAlign w:val="center"/>
          </w:tcPr>
          <w:p w14:paraId="1D26706D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95-100</w:t>
            </w:r>
          </w:p>
        </w:tc>
        <w:tc>
          <w:tcPr>
            <w:tcW w:w="0" w:type="auto"/>
            <w:vAlign w:val="center"/>
          </w:tcPr>
          <w:p w14:paraId="66B3D458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95-100</w:t>
            </w:r>
          </w:p>
        </w:tc>
        <w:tc>
          <w:tcPr>
            <w:tcW w:w="0" w:type="auto"/>
            <w:vAlign w:val="center"/>
          </w:tcPr>
          <w:p w14:paraId="1BE63081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95-100</w:t>
            </w:r>
          </w:p>
        </w:tc>
      </w:tr>
      <w:tr w:rsidR="00C5428D" w:rsidRPr="00C5428D" w14:paraId="77EC6A8F" w14:textId="77777777" w:rsidTr="00293ADA">
        <w:trPr>
          <w:tblCellSpacing w:w="5" w:type="nil"/>
        </w:trPr>
        <w:tc>
          <w:tcPr>
            <w:tcW w:w="0" w:type="auto"/>
            <w:vAlign w:val="center"/>
          </w:tcPr>
          <w:p w14:paraId="5F71BAC7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vAlign w:val="center"/>
          </w:tcPr>
          <w:p w14:paraId="29174687" w14:textId="77777777" w:rsidR="00C5428D" w:rsidRPr="00C5428D" w:rsidRDefault="00C5428D" w:rsidP="00C542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Количество проведенных заседаний комиссии по легализации «теневой» заработной платы и мобилизации доходов в бюджеты всех уровней</w:t>
            </w:r>
          </w:p>
        </w:tc>
        <w:tc>
          <w:tcPr>
            <w:tcW w:w="0" w:type="auto"/>
            <w:vAlign w:val="center"/>
          </w:tcPr>
          <w:p w14:paraId="7CF96189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0" w:type="auto"/>
            <w:vAlign w:val="center"/>
          </w:tcPr>
          <w:p w14:paraId="061FC354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  <w:lang w:val="en-US"/>
              </w:rPr>
              <w:t>&lt;_</w:t>
            </w:r>
            <w:r w:rsidRPr="00C542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0B95190D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  <w:lang w:val="en-US"/>
              </w:rPr>
              <w:t>&lt;_</w:t>
            </w:r>
            <w:r w:rsidRPr="00C542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71EECFA7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  <w:lang w:val="en-US"/>
              </w:rPr>
              <w:t>&lt;_</w:t>
            </w:r>
            <w:r w:rsidRPr="00C542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71A121E4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  <w:lang w:val="en-US"/>
              </w:rPr>
              <w:t>&lt;_</w:t>
            </w:r>
            <w:r w:rsidRPr="00C542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4D9E1B24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  <w:lang w:val="en-US"/>
              </w:rPr>
              <w:t>&lt;_</w:t>
            </w:r>
            <w:r w:rsidRPr="00C542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458422E6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  <w:lang w:val="en-US"/>
              </w:rPr>
              <w:t>&lt;_</w:t>
            </w:r>
            <w:r w:rsidRPr="00C542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793B9DD4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  <w:lang w:val="en-US"/>
              </w:rPr>
              <w:t>&lt;_</w:t>
            </w:r>
            <w:r w:rsidRPr="00C542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7F22CAC5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428D">
              <w:rPr>
                <w:rFonts w:ascii="Times New Roman" w:hAnsi="Times New Roman" w:cs="Times New Roman"/>
                <w:u w:val="single"/>
                <w:lang w:val="en-US"/>
              </w:rPr>
              <w:t>&gt;</w:t>
            </w:r>
            <w:r w:rsidRPr="00C542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74C9D209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428D">
              <w:rPr>
                <w:rFonts w:ascii="Times New Roman" w:hAnsi="Times New Roman" w:cs="Times New Roman"/>
                <w:u w:val="single"/>
                <w:lang w:val="en-US"/>
              </w:rPr>
              <w:t>&gt;</w:t>
            </w:r>
            <w:r w:rsidRPr="00C542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7D8BA7D0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428D">
              <w:rPr>
                <w:rFonts w:ascii="Times New Roman" w:hAnsi="Times New Roman" w:cs="Times New Roman"/>
                <w:u w:val="single"/>
                <w:lang w:val="en-US"/>
              </w:rPr>
              <w:t>&gt;</w:t>
            </w:r>
            <w:r w:rsidRPr="00C542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71B1E333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428D">
              <w:rPr>
                <w:rFonts w:ascii="Times New Roman" w:hAnsi="Times New Roman" w:cs="Times New Roman"/>
                <w:u w:val="single"/>
                <w:lang w:val="en-US"/>
              </w:rPr>
              <w:t>&gt;</w:t>
            </w:r>
            <w:r w:rsidRPr="00C542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5066197B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428D">
              <w:rPr>
                <w:rFonts w:ascii="Times New Roman" w:hAnsi="Times New Roman" w:cs="Times New Roman"/>
                <w:u w:val="single"/>
                <w:lang w:val="en-US"/>
              </w:rPr>
              <w:t>&gt;</w:t>
            </w:r>
            <w:r w:rsidRPr="00C5428D">
              <w:rPr>
                <w:rFonts w:ascii="Times New Roman" w:hAnsi="Times New Roman" w:cs="Times New Roman"/>
              </w:rPr>
              <w:t>4</w:t>
            </w:r>
          </w:p>
        </w:tc>
      </w:tr>
      <w:tr w:rsidR="00C5428D" w:rsidRPr="00C5428D" w14:paraId="2DF05A04" w14:textId="77777777" w:rsidTr="00293ADA">
        <w:trPr>
          <w:tblCellSpacing w:w="5" w:type="nil"/>
        </w:trPr>
        <w:tc>
          <w:tcPr>
            <w:tcW w:w="0" w:type="auto"/>
            <w:vAlign w:val="center"/>
          </w:tcPr>
          <w:p w14:paraId="43C0D8D9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 xml:space="preserve"> 8.</w:t>
            </w:r>
          </w:p>
        </w:tc>
        <w:tc>
          <w:tcPr>
            <w:tcW w:w="0" w:type="auto"/>
            <w:vAlign w:val="center"/>
          </w:tcPr>
          <w:p w14:paraId="584BE20F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 xml:space="preserve">Доля просроченной кредиторской задолженности за счет средств местного бюджета на конец отчетного периода к общему объему расходов за счет средств местного бюджета </w:t>
            </w:r>
          </w:p>
        </w:tc>
        <w:tc>
          <w:tcPr>
            <w:tcW w:w="0" w:type="auto"/>
            <w:vAlign w:val="center"/>
          </w:tcPr>
          <w:p w14:paraId="722C427F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14:paraId="26FFF54E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14:paraId="44726BDB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0,</w:t>
            </w:r>
            <w:r w:rsidRPr="00C542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14:paraId="74A08513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0,</w:t>
            </w:r>
            <w:r w:rsidRPr="00C542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14:paraId="4D1E25E8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0" w:type="auto"/>
            <w:vAlign w:val="center"/>
          </w:tcPr>
          <w:p w14:paraId="18A126CD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0" w:type="auto"/>
            <w:vAlign w:val="center"/>
          </w:tcPr>
          <w:p w14:paraId="795A4110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0" w:type="auto"/>
            <w:vAlign w:val="center"/>
          </w:tcPr>
          <w:p w14:paraId="167F04AB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0" w:type="auto"/>
            <w:vAlign w:val="center"/>
          </w:tcPr>
          <w:p w14:paraId="21E2BF5B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12D3D87C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6424B907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6FDB3348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474B4705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0</w:t>
            </w:r>
          </w:p>
        </w:tc>
      </w:tr>
      <w:tr w:rsidR="00C5428D" w:rsidRPr="00C5428D" w14:paraId="6138C1FC" w14:textId="77777777" w:rsidTr="00293ADA">
        <w:trPr>
          <w:tblCellSpacing w:w="5" w:type="nil"/>
        </w:trPr>
        <w:tc>
          <w:tcPr>
            <w:tcW w:w="0" w:type="auto"/>
            <w:vAlign w:val="center"/>
          </w:tcPr>
          <w:p w14:paraId="78BA2510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28D">
              <w:rPr>
                <w:rFonts w:ascii="Times New Roman" w:hAnsi="Times New Roman" w:cs="Times New Roman"/>
              </w:rPr>
              <w:t xml:space="preserve"> 9</w:t>
            </w:r>
            <w:r w:rsidRPr="00C5428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14:paraId="182CE04F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 xml:space="preserve">Отношение   объема    муниципального    долга </w:t>
            </w:r>
            <w:r w:rsidRPr="00C5428D">
              <w:rPr>
                <w:rFonts w:ascii="Times New Roman" w:hAnsi="Times New Roman" w:cs="Times New Roman"/>
                <w:bCs/>
              </w:rPr>
              <w:t xml:space="preserve">муниципального образования «Южно-Курильский городской округ» </w:t>
            </w:r>
            <w:r w:rsidRPr="00C5428D">
              <w:rPr>
                <w:rFonts w:ascii="Times New Roman" w:hAnsi="Times New Roman" w:cs="Times New Roman"/>
              </w:rPr>
              <w:t>к годовому объему доходов бюджета без учета утвержденного объема безвозмездных поступлений из бюджетов вышестоящих уровней и дополнительного процента отчислений от налога на доходы физических лиц</w:t>
            </w:r>
          </w:p>
        </w:tc>
        <w:tc>
          <w:tcPr>
            <w:tcW w:w="0" w:type="auto"/>
            <w:vAlign w:val="center"/>
          </w:tcPr>
          <w:p w14:paraId="0CA5F62B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14:paraId="55E17D54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  <w:bCs/>
                <w:u w:val="single"/>
              </w:rPr>
              <w:t>&lt;</w:t>
            </w:r>
            <w:r w:rsidRPr="00C542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14:paraId="4691D1B6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  <w:bCs/>
                <w:u w:val="single"/>
              </w:rPr>
              <w:t>&lt;</w:t>
            </w:r>
            <w:r w:rsidRPr="00C5428D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0" w:type="auto"/>
            <w:vAlign w:val="center"/>
          </w:tcPr>
          <w:p w14:paraId="632716EB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428D">
              <w:rPr>
                <w:rFonts w:ascii="Times New Roman" w:hAnsi="Times New Roman" w:cs="Times New Roman"/>
                <w:bCs/>
                <w:u w:val="single"/>
              </w:rPr>
              <w:t>&lt;</w:t>
            </w:r>
            <w:r w:rsidRPr="00C5428D">
              <w:rPr>
                <w:rFonts w:ascii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vAlign w:val="center"/>
          </w:tcPr>
          <w:p w14:paraId="6DA73379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428D">
              <w:rPr>
                <w:rFonts w:ascii="Times New Roman" w:hAnsi="Times New Roman" w:cs="Times New Roman"/>
                <w:bCs/>
                <w:u w:val="single"/>
              </w:rPr>
              <w:t>&lt;</w:t>
            </w:r>
            <w:r w:rsidRPr="00C5428D">
              <w:rPr>
                <w:rFonts w:ascii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vAlign w:val="center"/>
          </w:tcPr>
          <w:p w14:paraId="426E9DB2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428D">
              <w:rPr>
                <w:rFonts w:ascii="Times New Roman" w:hAnsi="Times New Roman" w:cs="Times New Roman"/>
                <w:bCs/>
                <w:u w:val="single"/>
              </w:rPr>
              <w:t>&lt;</w:t>
            </w:r>
            <w:r w:rsidRPr="00C5428D">
              <w:rPr>
                <w:rFonts w:ascii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vAlign w:val="center"/>
          </w:tcPr>
          <w:p w14:paraId="28A48F81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428D">
              <w:rPr>
                <w:rFonts w:ascii="Times New Roman" w:hAnsi="Times New Roman" w:cs="Times New Roman"/>
                <w:bCs/>
                <w:u w:val="single"/>
              </w:rPr>
              <w:t>&lt;</w:t>
            </w:r>
            <w:r w:rsidRPr="00C5428D">
              <w:rPr>
                <w:rFonts w:ascii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vAlign w:val="center"/>
          </w:tcPr>
          <w:p w14:paraId="4C221989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428D">
              <w:rPr>
                <w:rFonts w:ascii="Times New Roman" w:hAnsi="Times New Roman" w:cs="Times New Roman"/>
                <w:bCs/>
                <w:u w:val="single"/>
              </w:rPr>
              <w:t>&lt;</w:t>
            </w:r>
            <w:r w:rsidRPr="00C5428D">
              <w:rPr>
                <w:rFonts w:ascii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vAlign w:val="center"/>
          </w:tcPr>
          <w:p w14:paraId="533A7628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C5428D">
              <w:rPr>
                <w:rFonts w:ascii="Times New Roman" w:hAnsi="Times New Roman" w:cs="Times New Roman"/>
                <w:bCs/>
                <w:u w:val="single"/>
              </w:rPr>
              <w:t>&lt;</w:t>
            </w:r>
            <w:r w:rsidRPr="00C5428D">
              <w:rPr>
                <w:rFonts w:ascii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vAlign w:val="center"/>
          </w:tcPr>
          <w:p w14:paraId="04D3D120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C5428D">
              <w:rPr>
                <w:rFonts w:ascii="Times New Roman" w:hAnsi="Times New Roman" w:cs="Times New Roman"/>
                <w:bCs/>
                <w:u w:val="single"/>
              </w:rPr>
              <w:t>&lt;</w:t>
            </w:r>
            <w:r w:rsidRPr="00C5428D">
              <w:rPr>
                <w:rFonts w:ascii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vAlign w:val="center"/>
          </w:tcPr>
          <w:p w14:paraId="4D0A5E04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C5428D">
              <w:rPr>
                <w:rFonts w:ascii="Times New Roman" w:hAnsi="Times New Roman" w:cs="Times New Roman"/>
                <w:bCs/>
                <w:u w:val="single"/>
              </w:rPr>
              <w:t>&lt;</w:t>
            </w:r>
            <w:r w:rsidRPr="00C5428D">
              <w:rPr>
                <w:rFonts w:ascii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vAlign w:val="center"/>
          </w:tcPr>
          <w:p w14:paraId="21C58B6F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C5428D">
              <w:rPr>
                <w:rFonts w:ascii="Times New Roman" w:hAnsi="Times New Roman" w:cs="Times New Roman"/>
                <w:bCs/>
                <w:u w:val="single"/>
              </w:rPr>
              <w:t>&lt;</w:t>
            </w:r>
            <w:r w:rsidRPr="00C5428D">
              <w:rPr>
                <w:rFonts w:ascii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vAlign w:val="center"/>
          </w:tcPr>
          <w:p w14:paraId="3282DBD8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C5428D">
              <w:rPr>
                <w:rFonts w:ascii="Times New Roman" w:hAnsi="Times New Roman" w:cs="Times New Roman"/>
                <w:bCs/>
                <w:u w:val="single"/>
              </w:rPr>
              <w:t>&lt;</w:t>
            </w:r>
            <w:r w:rsidRPr="00C5428D">
              <w:rPr>
                <w:rFonts w:ascii="Times New Roman" w:hAnsi="Times New Roman" w:cs="Times New Roman"/>
                <w:bCs/>
                <w:lang w:val="en-US"/>
              </w:rPr>
              <w:t>50</w:t>
            </w:r>
          </w:p>
        </w:tc>
      </w:tr>
      <w:tr w:rsidR="00C5428D" w:rsidRPr="00C5428D" w14:paraId="79C98234" w14:textId="77777777" w:rsidTr="00293ADA">
        <w:trPr>
          <w:tblCellSpacing w:w="5" w:type="nil"/>
        </w:trPr>
        <w:tc>
          <w:tcPr>
            <w:tcW w:w="0" w:type="auto"/>
            <w:vAlign w:val="center"/>
          </w:tcPr>
          <w:p w14:paraId="5976DC8D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vAlign w:val="center"/>
          </w:tcPr>
          <w:p w14:paraId="3FF7FEAA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 xml:space="preserve">Доля расходов бюджета </w:t>
            </w:r>
            <w:r w:rsidRPr="00C5428D">
              <w:rPr>
                <w:rFonts w:ascii="Times New Roman" w:hAnsi="Times New Roman" w:cs="Times New Roman"/>
                <w:bCs/>
              </w:rPr>
              <w:t xml:space="preserve">муниципального образования «Южно-Курильский городской округ» </w:t>
            </w:r>
            <w:r w:rsidRPr="00C5428D">
              <w:rPr>
                <w:rFonts w:ascii="Times New Roman" w:hAnsi="Times New Roman" w:cs="Times New Roman"/>
              </w:rPr>
              <w:t>на обслуживание муниципального долга к расходам бюджета без учета субвенций, предоставляемых из бюджетов вышестоящих уровней</w:t>
            </w:r>
          </w:p>
        </w:tc>
        <w:tc>
          <w:tcPr>
            <w:tcW w:w="0" w:type="auto"/>
            <w:vAlign w:val="center"/>
          </w:tcPr>
          <w:p w14:paraId="27F199C0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14:paraId="7AA413FE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0" w:type="auto"/>
            <w:vAlign w:val="center"/>
          </w:tcPr>
          <w:p w14:paraId="039FEECA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  <w:bCs/>
              </w:rPr>
              <w:t>&lt;</w:t>
            </w:r>
            <w:r w:rsidRPr="00C542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14:paraId="29986412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  <w:bCs/>
              </w:rPr>
              <w:t>&lt;</w:t>
            </w:r>
            <w:r w:rsidRPr="00C542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14:paraId="5643D237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  <w:bCs/>
              </w:rPr>
              <w:t>&lt;</w:t>
            </w:r>
            <w:r w:rsidRPr="00C542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02E4735B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  <w:bCs/>
              </w:rPr>
              <w:t>&lt;</w:t>
            </w:r>
            <w:r w:rsidRPr="00C542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112A28B4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  <w:bCs/>
              </w:rPr>
              <w:t>&lt;</w:t>
            </w:r>
            <w:r w:rsidRPr="00C542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19682F2D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  <w:bCs/>
              </w:rPr>
              <w:t>&lt;</w:t>
            </w:r>
            <w:r w:rsidRPr="00C542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4CE69B27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28D">
              <w:rPr>
                <w:rFonts w:ascii="Times New Roman" w:hAnsi="Times New Roman" w:cs="Times New Roman"/>
                <w:bCs/>
              </w:rPr>
              <w:t>&lt;4</w:t>
            </w:r>
          </w:p>
        </w:tc>
        <w:tc>
          <w:tcPr>
            <w:tcW w:w="0" w:type="auto"/>
            <w:vAlign w:val="center"/>
          </w:tcPr>
          <w:p w14:paraId="45DAFDC9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28D">
              <w:rPr>
                <w:rFonts w:ascii="Times New Roman" w:hAnsi="Times New Roman" w:cs="Times New Roman"/>
                <w:bCs/>
              </w:rPr>
              <w:t>&lt;4</w:t>
            </w:r>
          </w:p>
        </w:tc>
        <w:tc>
          <w:tcPr>
            <w:tcW w:w="0" w:type="auto"/>
            <w:vAlign w:val="center"/>
          </w:tcPr>
          <w:p w14:paraId="7D46E0F5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28D">
              <w:rPr>
                <w:rFonts w:ascii="Times New Roman" w:hAnsi="Times New Roman" w:cs="Times New Roman"/>
                <w:bCs/>
              </w:rPr>
              <w:t>&lt;4</w:t>
            </w:r>
          </w:p>
        </w:tc>
        <w:tc>
          <w:tcPr>
            <w:tcW w:w="0" w:type="auto"/>
            <w:vAlign w:val="center"/>
          </w:tcPr>
          <w:p w14:paraId="23310826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28D">
              <w:rPr>
                <w:rFonts w:ascii="Times New Roman" w:hAnsi="Times New Roman" w:cs="Times New Roman"/>
                <w:bCs/>
              </w:rPr>
              <w:t>&lt;4</w:t>
            </w:r>
          </w:p>
        </w:tc>
        <w:tc>
          <w:tcPr>
            <w:tcW w:w="0" w:type="auto"/>
            <w:vAlign w:val="center"/>
          </w:tcPr>
          <w:p w14:paraId="2B125812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428D">
              <w:rPr>
                <w:rFonts w:ascii="Times New Roman" w:hAnsi="Times New Roman" w:cs="Times New Roman"/>
                <w:bCs/>
              </w:rPr>
              <w:t>&lt;4</w:t>
            </w:r>
          </w:p>
        </w:tc>
      </w:tr>
      <w:tr w:rsidR="00C5428D" w:rsidRPr="00C5428D" w14:paraId="173D1965" w14:textId="77777777" w:rsidTr="00293ADA">
        <w:trPr>
          <w:tblCellSpacing w:w="5" w:type="nil"/>
        </w:trPr>
        <w:tc>
          <w:tcPr>
            <w:tcW w:w="0" w:type="auto"/>
            <w:vAlign w:val="center"/>
          </w:tcPr>
          <w:p w14:paraId="4294F2A9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  <w:vAlign w:val="center"/>
          </w:tcPr>
          <w:p w14:paraId="672E1B47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 xml:space="preserve">Доля главных распорядителей средств бюджета </w:t>
            </w:r>
            <w:r w:rsidRPr="00C5428D">
              <w:rPr>
                <w:rFonts w:ascii="Times New Roman" w:hAnsi="Times New Roman" w:cs="Times New Roman"/>
                <w:bCs/>
              </w:rPr>
              <w:t>муниципального образования «Южно-Курильский городской округ»</w:t>
            </w:r>
            <w:r w:rsidRPr="00C5428D">
              <w:rPr>
                <w:rFonts w:ascii="Times New Roman" w:hAnsi="Times New Roman" w:cs="Times New Roman"/>
              </w:rPr>
              <w:t xml:space="preserve">, обеспеченных автоматизированной системой удаленного документооборота </w:t>
            </w:r>
          </w:p>
        </w:tc>
        <w:tc>
          <w:tcPr>
            <w:tcW w:w="0" w:type="auto"/>
            <w:vAlign w:val="center"/>
          </w:tcPr>
          <w:p w14:paraId="6ED9637C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14:paraId="24CA6D15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14:paraId="04C77ACD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73BEB87A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76B80E63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0E0CE5BA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1FD5CA7E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67C606E8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3303E8E5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380A6146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01428A3C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70BDBE11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3A317AB4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100</w:t>
            </w:r>
          </w:p>
        </w:tc>
      </w:tr>
      <w:tr w:rsidR="00C5428D" w:rsidRPr="00C5428D" w14:paraId="76F0EBD7" w14:textId="77777777" w:rsidTr="00293ADA">
        <w:trPr>
          <w:tblCellSpacing w:w="5" w:type="nil"/>
        </w:trPr>
        <w:tc>
          <w:tcPr>
            <w:tcW w:w="0" w:type="auto"/>
            <w:vAlign w:val="center"/>
          </w:tcPr>
          <w:p w14:paraId="1E03EE8B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0" w:type="auto"/>
            <w:vAlign w:val="center"/>
          </w:tcPr>
          <w:p w14:paraId="17E2FC7A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Доля органов местного самоуправления</w:t>
            </w:r>
            <w:r w:rsidRPr="00C5428D">
              <w:rPr>
                <w:rFonts w:ascii="Times New Roman" w:hAnsi="Times New Roman" w:cs="Times New Roman"/>
                <w:bCs/>
              </w:rPr>
              <w:t xml:space="preserve"> муниципального образования «Южно-Курильский городской округ», обеспеченных</w:t>
            </w:r>
            <w:r w:rsidRPr="00C5428D">
              <w:rPr>
                <w:rFonts w:ascii="Times New Roman" w:hAnsi="Times New Roman" w:cs="Times New Roman"/>
              </w:rPr>
              <w:t xml:space="preserve"> возможностью работы в информационных системах исполнения бюджета </w:t>
            </w:r>
            <w:r w:rsidRPr="00C5428D">
              <w:rPr>
                <w:rFonts w:ascii="Times New Roman" w:hAnsi="Times New Roman" w:cs="Times New Roman"/>
                <w:bCs/>
              </w:rPr>
              <w:t xml:space="preserve">муниципального образования «Южно-Курильский городской округ»  </w:t>
            </w:r>
          </w:p>
        </w:tc>
        <w:tc>
          <w:tcPr>
            <w:tcW w:w="0" w:type="auto"/>
            <w:vAlign w:val="center"/>
          </w:tcPr>
          <w:p w14:paraId="79FC8DB6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14:paraId="68D58490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14:paraId="624B757B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03E6E27A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4B8B2049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336272AD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62D62EBD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4DCBE4F9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221BF5E8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25B589C5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4072FECB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16A57C61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65A1456A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100</w:t>
            </w:r>
          </w:p>
        </w:tc>
      </w:tr>
      <w:tr w:rsidR="00C5428D" w:rsidRPr="00C5428D" w14:paraId="0ECA6BF7" w14:textId="77777777" w:rsidTr="00263DD8">
        <w:trPr>
          <w:trHeight w:val="1130"/>
          <w:tblCellSpacing w:w="5" w:type="nil"/>
        </w:trPr>
        <w:tc>
          <w:tcPr>
            <w:tcW w:w="0" w:type="auto"/>
            <w:vAlign w:val="center"/>
          </w:tcPr>
          <w:p w14:paraId="13948C5F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  <w:vAlign w:val="center"/>
          </w:tcPr>
          <w:p w14:paraId="44D9D654" w14:textId="5496748D" w:rsidR="00C5428D" w:rsidRPr="00E56CE3" w:rsidRDefault="00C5428D" w:rsidP="0026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Доля работников МКУ «Центр муниципальных закупок МО «Южно-Курильский городской округ»», имеющих высшее профессиональное образование, от общего числа работников </w:t>
            </w:r>
            <w:r w:rsidR="00875C7B" w:rsidRPr="00E56CE3">
              <w:rPr>
                <w:rFonts w:ascii="Times New Roman" w:hAnsi="Times New Roman" w:cs="Times New Roman"/>
              </w:rPr>
              <w:t xml:space="preserve">данного </w:t>
            </w:r>
            <w:r w:rsidRPr="00E56CE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0" w:type="auto"/>
            <w:vAlign w:val="center"/>
          </w:tcPr>
          <w:p w14:paraId="740028BB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14:paraId="4527946E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≥90</w:t>
            </w:r>
          </w:p>
        </w:tc>
        <w:tc>
          <w:tcPr>
            <w:tcW w:w="0" w:type="auto"/>
            <w:vAlign w:val="center"/>
          </w:tcPr>
          <w:p w14:paraId="1A761B9A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≥90</w:t>
            </w:r>
          </w:p>
        </w:tc>
        <w:tc>
          <w:tcPr>
            <w:tcW w:w="0" w:type="auto"/>
            <w:vAlign w:val="center"/>
          </w:tcPr>
          <w:p w14:paraId="400D9C0A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≥92</w:t>
            </w:r>
          </w:p>
        </w:tc>
        <w:tc>
          <w:tcPr>
            <w:tcW w:w="0" w:type="auto"/>
            <w:vAlign w:val="center"/>
          </w:tcPr>
          <w:p w14:paraId="65281534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≥94</w:t>
            </w:r>
          </w:p>
        </w:tc>
        <w:tc>
          <w:tcPr>
            <w:tcW w:w="0" w:type="auto"/>
            <w:vAlign w:val="center"/>
          </w:tcPr>
          <w:p w14:paraId="4DC26978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≥95</w:t>
            </w:r>
          </w:p>
        </w:tc>
        <w:tc>
          <w:tcPr>
            <w:tcW w:w="0" w:type="auto"/>
            <w:vAlign w:val="center"/>
          </w:tcPr>
          <w:p w14:paraId="36550AEB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≥96</w:t>
            </w:r>
          </w:p>
        </w:tc>
        <w:tc>
          <w:tcPr>
            <w:tcW w:w="0" w:type="auto"/>
            <w:vAlign w:val="center"/>
          </w:tcPr>
          <w:p w14:paraId="7790A98B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≥97</w:t>
            </w:r>
          </w:p>
        </w:tc>
        <w:tc>
          <w:tcPr>
            <w:tcW w:w="0" w:type="auto"/>
            <w:vAlign w:val="center"/>
          </w:tcPr>
          <w:p w14:paraId="03C520FA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≥97</w:t>
            </w:r>
          </w:p>
        </w:tc>
        <w:tc>
          <w:tcPr>
            <w:tcW w:w="0" w:type="auto"/>
            <w:vAlign w:val="center"/>
          </w:tcPr>
          <w:p w14:paraId="3C8EC474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≥97</w:t>
            </w:r>
          </w:p>
        </w:tc>
        <w:tc>
          <w:tcPr>
            <w:tcW w:w="0" w:type="auto"/>
            <w:vAlign w:val="center"/>
          </w:tcPr>
          <w:p w14:paraId="4C13615E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≥97</w:t>
            </w:r>
          </w:p>
        </w:tc>
        <w:tc>
          <w:tcPr>
            <w:tcW w:w="0" w:type="auto"/>
            <w:vAlign w:val="center"/>
          </w:tcPr>
          <w:p w14:paraId="1E8B3B14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≥97</w:t>
            </w:r>
          </w:p>
        </w:tc>
        <w:tc>
          <w:tcPr>
            <w:tcW w:w="0" w:type="auto"/>
            <w:vAlign w:val="center"/>
          </w:tcPr>
          <w:p w14:paraId="5E661F44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≥97</w:t>
            </w:r>
          </w:p>
        </w:tc>
      </w:tr>
      <w:tr w:rsidR="00C5428D" w:rsidRPr="00C5428D" w14:paraId="40328589" w14:textId="77777777" w:rsidTr="00293ADA">
        <w:trPr>
          <w:tblCellSpacing w:w="5" w:type="nil"/>
        </w:trPr>
        <w:tc>
          <w:tcPr>
            <w:tcW w:w="0" w:type="auto"/>
            <w:vAlign w:val="center"/>
          </w:tcPr>
          <w:p w14:paraId="069CAAAA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428D">
              <w:rPr>
                <w:rFonts w:ascii="Times New Roman" w:hAnsi="Times New Roman" w:cs="Times New Roman"/>
              </w:rPr>
              <w:t>14</w:t>
            </w:r>
            <w:r w:rsidRPr="00C5428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0" w:type="auto"/>
            <w:vAlign w:val="center"/>
          </w:tcPr>
          <w:p w14:paraId="434BFD9F" w14:textId="7FAAC2CF" w:rsidR="004A0F3D" w:rsidRPr="00E56CE3" w:rsidRDefault="00C5428D" w:rsidP="0026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CE3">
              <w:rPr>
                <w:rFonts w:ascii="Times New Roman" w:hAnsi="Times New Roman" w:cs="Times New Roman"/>
              </w:rPr>
              <w:t xml:space="preserve">Доля работников МКУ «Центр муниципальных закупок МО «Южно-Курильский городской округ»», прошедших повышение квалификации и переподготовку, а также </w:t>
            </w:r>
            <w:r w:rsidR="00D92C09" w:rsidRPr="00E56CE3">
              <w:rPr>
                <w:rFonts w:ascii="Times New Roman" w:hAnsi="Times New Roman" w:cs="Times New Roman"/>
              </w:rPr>
              <w:t>участвовавших</w:t>
            </w:r>
            <w:r w:rsidRPr="00E56CE3">
              <w:rPr>
                <w:rFonts w:ascii="Times New Roman" w:hAnsi="Times New Roman" w:cs="Times New Roman"/>
              </w:rPr>
              <w:t xml:space="preserve"> в конференциях, в обучающих семинарах, тренингах в соответствующем году от общего числа работников </w:t>
            </w:r>
            <w:r w:rsidR="00875C7B" w:rsidRPr="00E56CE3">
              <w:rPr>
                <w:rFonts w:ascii="Times New Roman" w:hAnsi="Times New Roman" w:cs="Times New Roman"/>
              </w:rPr>
              <w:t xml:space="preserve">данного </w:t>
            </w:r>
            <w:r w:rsidRPr="00E56CE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0" w:type="auto"/>
            <w:vAlign w:val="center"/>
          </w:tcPr>
          <w:p w14:paraId="554D89A3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14:paraId="1AA619FE" w14:textId="77777777" w:rsidR="00C5428D" w:rsidRPr="00C5428D" w:rsidRDefault="00C5428D" w:rsidP="00C5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</w:t>
            </w:r>
            <w:r w:rsidRPr="00C5428D">
              <w:rPr>
                <w:rFonts w:ascii="Times New Roman" w:hAnsi="Times New Roman" w:cs="Times New Roman"/>
                <w:lang w:val="en-US"/>
              </w:rPr>
              <w:t>1</w:t>
            </w:r>
            <w:r w:rsidRPr="00C54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713FEEB3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</w:t>
            </w:r>
            <w:r w:rsidRPr="00C5428D">
              <w:rPr>
                <w:rFonts w:ascii="Times New Roman" w:hAnsi="Times New Roman" w:cs="Times New Roman"/>
                <w:lang w:val="en-US"/>
              </w:rPr>
              <w:t>1</w:t>
            </w:r>
            <w:r w:rsidRPr="00C54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3CB54988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</w:t>
            </w:r>
            <w:r w:rsidRPr="00C5428D">
              <w:rPr>
                <w:rFonts w:ascii="Times New Roman" w:hAnsi="Times New Roman" w:cs="Times New Roman"/>
                <w:lang w:val="en-US"/>
              </w:rPr>
              <w:t>1</w:t>
            </w:r>
            <w:r w:rsidRPr="00C54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11D2ADAB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</w:t>
            </w:r>
            <w:r w:rsidRPr="00C5428D">
              <w:rPr>
                <w:rFonts w:ascii="Times New Roman" w:hAnsi="Times New Roman" w:cs="Times New Roman"/>
                <w:lang w:val="en-US"/>
              </w:rPr>
              <w:t>1</w:t>
            </w:r>
            <w:r w:rsidRPr="00C54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5A5D22A1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≥10</w:t>
            </w:r>
          </w:p>
        </w:tc>
        <w:tc>
          <w:tcPr>
            <w:tcW w:w="0" w:type="auto"/>
            <w:vAlign w:val="center"/>
          </w:tcPr>
          <w:p w14:paraId="42066C74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≥10</w:t>
            </w:r>
          </w:p>
        </w:tc>
        <w:tc>
          <w:tcPr>
            <w:tcW w:w="0" w:type="auto"/>
            <w:vAlign w:val="center"/>
          </w:tcPr>
          <w:p w14:paraId="0B7B828C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≥10</w:t>
            </w:r>
          </w:p>
        </w:tc>
        <w:tc>
          <w:tcPr>
            <w:tcW w:w="0" w:type="auto"/>
            <w:vAlign w:val="center"/>
          </w:tcPr>
          <w:p w14:paraId="1C4BF79F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≥10</w:t>
            </w:r>
          </w:p>
        </w:tc>
        <w:tc>
          <w:tcPr>
            <w:tcW w:w="0" w:type="auto"/>
            <w:vAlign w:val="center"/>
          </w:tcPr>
          <w:p w14:paraId="29676289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≥10</w:t>
            </w:r>
          </w:p>
        </w:tc>
        <w:tc>
          <w:tcPr>
            <w:tcW w:w="0" w:type="auto"/>
            <w:vAlign w:val="center"/>
          </w:tcPr>
          <w:p w14:paraId="7E3BD817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≥10</w:t>
            </w:r>
          </w:p>
        </w:tc>
        <w:tc>
          <w:tcPr>
            <w:tcW w:w="0" w:type="auto"/>
            <w:vAlign w:val="center"/>
          </w:tcPr>
          <w:p w14:paraId="58DDDEA5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≥10</w:t>
            </w:r>
          </w:p>
        </w:tc>
        <w:tc>
          <w:tcPr>
            <w:tcW w:w="0" w:type="auto"/>
            <w:vAlign w:val="center"/>
          </w:tcPr>
          <w:p w14:paraId="52B3362F" w14:textId="77777777" w:rsidR="00C5428D" w:rsidRPr="00C5428D" w:rsidRDefault="00C5428D" w:rsidP="00C5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≥10</w:t>
            </w:r>
          </w:p>
        </w:tc>
      </w:tr>
      <w:tr w:rsidR="00C86358" w:rsidRPr="00C5428D" w14:paraId="7992E37C" w14:textId="77777777" w:rsidTr="000315FC">
        <w:trPr>
          <w:trHeight w:val="1000"/>
          <w:tblCellSpacing w:w="5" w:type="nil"/>
        </w:trPr>
        <w:tc>
          <w:tcPr>
            <w:tcW w:w="0" w:type="auto"/>
            <w:vAlign w:val="center"/>
          </w:tcPr>
          <w:p w14:paraId="29F603AD" w14:textId="0FB0710E" w:rsidR="00C86358" w:rsidRPr="004A0F3D" w:rsidRDefault="00C86358" w:rsidP="00C86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4" w:name="_Hlk115428395"/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14:paraId="5DF7DE6F" w14:textId="494DB853" w:rsidR="00C86358" w:rsidRPr="00E56CE3" w:rsidRDefault="00C86358" w:rsidP="00C86358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trike/>
              </w:rPr>
            </w:pPr>
            <w:r w:rsidRPr="00E56CE3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r w:rsidR="0016186D" w:rsidRPr="00E56CE3">
              <w:rPr>
                <w:rFonts w:ascii="Times New Roman" w:eastAsia="Times New Roman" w:hAnsi="Times New Roman" w:cs="Times New Roman"/>
                <w:lang w:eastAsia="ru-RU"/>
              </w:rPr>
              <w:t>работников</w:t>
            </w:r>
            <w:r w:rsidRPr="00E56C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16AF" w:rsidRPr="00E56CE3">
              <w:rPr>
                <w:rFonts w:ascii="Times New Roman" w:hAnsi="Times New Roman" w:cs="Times New Roman"/>
              </w:rPr>
              <w:t>МКУ «Централизованная бухгалтерия МО «Южно-Курильский городской округ»,</w:t>
            </w:r>
            <w:r w:rsidRPr="00E56CE3">
              <w:rPr>
                <w:rFonts w:ascii="Times New Roman" w:eastAsia="Times New Roman" w:hAnsi="Times New Roman" w:cs="Times New Roman"/>
                <w:lang w:eastAsia="ru-RU"/>
              </w:rPr>
              <w:t xml:space="preserve"> имеющих высшее профессиональное образование, от общего числа работников </w:t>
            </w:r>
            <w:r w:rsidR="00875C7B" w:rsidRPr="00E56CE3">
              <w:rPr>
                <w:rFonts w:ascii="Times New Roman" w:eastAsia="Times New Roman" w:hAnsi="Times New Roman" w:cs="Times New Roman"/>
                <w:lang w:eastAsia="ru-RU"/>
              </w:rPr>
              <w:t xml:space="preserve">данного </w:t>
            </w:r>
            <w:r w:rsidRPr="00E56CE3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</w:p>
        </w:tc>
        <w:tc>
          <w:tcPr>
            <w:tcW w:w="0" w:type="auto"/>
            <w:vAlign w:val="center"/>
          </w:tcPr>
          <w:p w14:paraId="091D3952" w14:textId="5412293E" w:rsidR="00C86358" w:rsidRPr="00C5428D" w:rsidRDefault="00C86358" w:rsidP="00C86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14:paraId="412CAEF8" w14:textId="12386522" w:rsidR="00C86358" w:rsidRPr="00C5428D" w:rsidRDefault="00C86358" w:rsidP="00C86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6A413210" w14:textId="188C8020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622A8513" w14:textId="611C1CFF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14400E02" w14:textId="0E914685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78662FF9" w14:textId="764B14A9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034B6E14" w14:textId="39648803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7FCAAA3D" w14:textId="60C2B53A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1CF1D01D" w14:textId="28AF5F9E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03C9ACF3" w14:textId="1C202E43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≥97</w:t>
            </w:r>
          </w:p>
        </w:tc>
        <w:tc>
          <w:tcPr>
            <w:tcW w:w="0" w:type="auto"/>
            <w:vAlign w:val="center"/>
          </w:tcPr>
          <w:p w14:paraId="6AFC9388" w14:textId="199B8D72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≥97</w:t>
            </w:r>
          </w:p>
        </w:tc>
        <w:tc>
          <w:tcPr>
            <w:tcW w:w="0" w:type="auto"/>
            <w:vAlign w:val="center"/>
          </w:tcPr>
          <w:p w14:paraId="76B4BD84" w14:textId="7F8DFE5D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≥97</w:t>
            </w:r>
          </w:p>
        </w:tc>
        <w:tc>
          <w:tcPr>
            <w:tcW w:w="0" w:type="auto"/>
            <w:vAlign w:val="center"/>
          </w:tcPr>
          <w:p w14:paraId="0ED76D90" w14:textId="05643F95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≥97</w:t>
            </w:r>
          </w:p>
        </w:tc>
      </w:tr>
      <w:tr w:rsidR="00C86358" w:rsidRPr="00C5428D" w14:paraId="71712739" w14:textId="77777777" w:rsidTr="00293ADA">
        <w:trPr>
          <w:tblCellSpacing w:w="5" w:type="nil"/>
        </w:trPr>
        <w:tc>
          <w:tcPr>
            <w:tcW w:w="0" w:type="auto"/>
            <w:vAlign w:val="center"/>
          </w:tcPr>
          <w:p w14:paraId="0764C3F4" w14:textId="2102EA71" w:rsidR="00C86358" w:rsidRPr="004A0F3D" w:rsidRDefault="00C86358" w:rsidP="00C86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0" w:type="auto"/>
            <w:vAlign w:val="center"/>
          </w:tcPr>
          <w:p w14:paraId="3FBE1CFD" w14:textId="3E5CCF8B" w:rsidR="00C86358" w:rsidRPr="00E56CE3" w:rsidRDefault="00E816AF" w:rsidP="00C86358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r w:rsidR="0016186D" w:rsidRPr="00E56CE3">
              <w:rPr>
                <w:rFonts w:ascii="Times New Roman" w:eastAsia="Times New Roman" w:hAnsi="Times New Roman" w:cs="Times New Roman"/>
                <w:lang w:eastAsia="ru-RU"/>
              </w:rPr>
              <w:t>работников</w:t>
            </w:r>
            <w:r w:rsidRPr="00E56C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6CE3">
              <w:rPr>
                <w:rFonts w:ascii="Times New Roman" w:hAnsi="Times New Roman" w:cs="Times New Roman"/>
              </w:rPr>
              <w:t>МКУ «Централизованная бухгалтерия МО «Южно-Курильский городской округ»,</w:t>
            </w:r>
            <w:r w:rsidRPr="00E56C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6358" w:rsidRPr="00E56CE3">
              <w:rPr>
                <w:rFonts w:ascii="Times New Roman" w:eastAsia="Times New Roman" w:hAnsi="Times New Roman" w:cs="Times New Roman"/>
                <w:lang w:eastAsia="ru-RU"/>
              </w:rPr>
              <w:t xml:space="preserve">прошедших повышение квалификации и переподготовку, а также </w:t>
            </w:r>
            <w:r w:rsidR="00D92C09" w:rsidRPr="00E56CE3">
              <w:rPr>
                <w:rFonts w:ascii="Times New Roman" w:eastAsia="Times New Roman" w:hAnsi="Times New Roman" w:cs="Times New Roman"/>
                <w:lang w:eastAsia="ru-RU"/>
              </w:rPr>
              <w:t>участвовавших</w:t>
            </w:r>
            <w:r w:rsidR="00C86358" w:rsidRPr="00E56CE3">
              <w:rPr>
                <w:rFonts w:ascii="Times New Roman" w:eastAsia="Times New Roman" w:hAnsi="Times New Roman" w:cs="Times New Roman"/>
                <w:lang w:eastAsia="ru-RU"/>
              </w:rPr>
              <w:t xml:space="preserve"> в конференциях, в обучающих семинарах, тренингах в соответствующем году от общего числа работников </w:t>
            </w:r>
            <w:r w:rsidR="00875C7B" w:rsidRPr="00E56CE3">
              <w:rPr>
                <w:rFonts w:ascii="Times New Roman" w:eastAsia="Times New Roman" w:hAnsi="Times New Roman" w:cs="Times New Roman"/>
                <w:lang w:eastAsia="ru-RU"/>
              </w:rPr>
              <w:t xml:space="preserve">данного </w:t>
            </w:r>
            <w:r w:rsidR="00C86358" w:rsidRPr="00E56CE3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</w:p>
        </w:tc>
        <w:tc>
          <w:tcPr>
            <w:tcW w:w="0" w:type="auto"/>
            <w:vAlign w:val="center"/>
          </w:tcPr>
          <w:p w14:paraId="7B6AFC55" w14:textId="75D46174" w:rsidR="00C86358" w:rsidRPr="00C5428D" w:rsidRDefault="00C86358" w:rsidP="00C86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14:paraId="525F54B2" w14:textId="46E1E754" w:rsidR="00C86358" w:rsidRPr="00C5428D" w:rsidRDefault="00C86358" w:rsidP="00C86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2E410868" w14:textId="63746BB0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0FEC4C29" w14:textId="0454278B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77327438" w14:textId="2B7DA27D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65A17271" w14:textId="0DCF6895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7DB03AAE" w14:textId="68EBE76E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6CC8190C" w14:textId="3D1A55DB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5375DAAB" w14:textId="365C85CE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6B52AEF4" w14:textId="65DC72E9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≥10</w:t>
            </w:r>
          </w:p>
        </w:tc>
        <w:tc>
          <w:tcPr>
            <w:tcW w:w="0" w:type="auto"/>
            <w:vAlign w:val="center"/>
          </w:tcPr>
          <w:p w14:paraId="5E0EC8DD" w14:textId="55313813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≥10</w:t>
            </w:r>
          </w:p>
        </w:tc>
        <w:tc>
          <w:tcPr>
            <w:tcW w:w="0" w:type="auto"/>
            <w:vAlign w:val="center"/>
          </w:tcPr>
          <w:p w14:paraId="783CBACC" w14:textId="5C410C2A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≥10</w:t>
            </w:r>
          </w:p>
        </w:tc>
        <w:tc>
          <w:tcPr>
            <w:tcW w:w="0" w:type="auto"/>
            <w:vAlign w:val="center"/>
          </w:tcPr>
          <w:p w14:paraId="4CD70F42" w14:textId="467C8A3D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≥10</w:t>
            </w:r>
          </w:p>
        </w:tc>
      </w:tr>
      <w:tr w:rsidR="00C86358" w:rsidRPr="00C5428D" w14:paraId="2147CCB2" w14:textId="77777777" w:rsidTr="00F90DB7">
        <w:trPr>
          <w:trHeight w:val="958"/>
          <w:tblCellSpacing w:w="5" w:type="nil"/>
        </w:trPr>
        <w:tc>
          <w:tcPr>
            <w:tcW w:w="0" w:type="auto"/>
            <w:vAlign w:val="center"/>
          </w:tcPr>
          <w:p w14:paraId="0B1DFEE9" w14:textId="118217C1" w:rsidR="00C86358" w:rsidRPr="004A0F3D" w:rsidRDefault="00C86358" w:rsidP="00C86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0" w:type="auto"/>
            <w:vAlign w:val="center"/>
          </w:tcPr>
          <w:p w14:paraId="18C8DFED" w14:textId="514A1B1B" w:rsidR="00C86358" w:rsidRPr="00E56CE3" w:rsidRDefault="000315FC" w:rsidP="00F90DB7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lang w:eastAsia="ru-RU"/>
              </w:rPr>
              <w:t>Соблюдение установленных законодательством Российской Федерации требований о сроках и составе бухгалтерской, налоговой и финансовой отчетности предоставляемой МКУ «Централизованная бухгалтерия МО «Южно-Курильский городской округ»</w:t>
            </w:r>
          </w:p>
        </w:tc>
        <w:tc>
          <w:tcPr>
            <w:tcW w:w="0" w:type="auto"/>
            <w:vAlign w:val="center"/>
          </w:tcPr>
          <w:p w14:paraId="6D43522C" w14:textId="2FD3ACD1" w:rsidR="00C86358" w:rsidRPr="00C5428D" w:rsidRDefault="00D9670E" w:rsidP="00C86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vAlign w:val="center"/>
          </w:tcPr>
          <w:p w14:paraId="4AB46256" w14:textId="1C189F77" w:rsidR="00C86358" w:rsidRPr="00C5428D" w:rsidRDefault="00C86358" w:rsidP="00C86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052D5CEE" w14:textId="77AA5A17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3852C837" w14:textId="5D4F1798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5AD7B0D5" w14:textId="3E490A25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1FA7C6D4" w14:textId="131704D0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028378A1" w14:textId="75204B18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08B76227" w14:textId="72EDC603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7E3D2558" w14:textId="26D24951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0ACE9421" w14:textId="52A59874" w:rsidR="00C86358" w:rsidRPr="00C5428D" w:rsidRDefault="000315FC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32156139" w14:textId="33396555" w:rsidR="00C86358" w:rsidRPr="00C5428D" w:rsidRDefault="000315FC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793F9A20" w14:textId="5B2CFCDD" w:rsidR="00C86358" w:rsidRPr="00C5428D" w:rsidRDefault="000315FC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1808B656" w14:textId="70C230B9" w:rsidR="00C86358" w:rsidRPr="00C5428D" w:rsidRDefault="000315FC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86358" w:rsidRPr="00C5428D" w14:paraId="15E15C98" w14:textId="77777777" w:rsidTr="000315FC">
        <w:trPr>
          <w:tblCellSpacing w:w="5" w:type="nil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EEFEBB" w14:textId="024E1F6C" w:rsidR="00C86358" w:rsidRPr="004A0F3D" w:rsidRDefault="00C86358" w:rsidP="00C86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AF48C3" w14:textId="3AAC71EC" w:rsidR="00C86358" w:rsidRPr="00E56CE3" w:rsidRDefault="000315FC" w:rsidP="00C86358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lang w:eastAsia="ru-RU"/>
              </w:rPr>
              <w:t>Доля учреждений МО «Южно-Курильский городской округ», прошедших инвентаризацию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87525A" w14:textId="4F036F82" w:rsidR="00C86358" w:rsidRPr="00C5428D" w:rsidRDefault="00C86358" w:rsidP="00C86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A6F4E16" w14:textId="51D9A704" w:rsidR="00C86358" w:rsidRPr="00C5428D" w:rsidRDefault="00C86358" w:rsidP="00C86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B13AAE4" w14:textId="25E927A9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C8F9AE8" w14:textId="7CA344C0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C36AB53" w14:textId="1E916919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85737FD" w14:textId="4B79948F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50BBE86" w14:textId="12451FCC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E98FDD0" w14:textId="00E19387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E4DD3F3" w14:textId="68E56148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C904BE" w14:textId="42D1ECAF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CC7C36A" w14:textId="0A71DF9A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A0A3E8" w14:textId="4D9BCB3F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BBCD26B" w14:textId="6CD1017B" w:rsidR="00C86358" w:rsidRPr="00C5428D" w:rsidRDefault="00C86358" w:rsidP="00C8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28D">
              <w:rPr>
                <w:rFonts w:ascii="Times New Roman" w:hAnsi="Times New Roman" w:cs="Times New Roman"/>
              </w:rPr>
              <w:t>100</w:t>
            </w:r>
          </w:p>
        </w:tc>
      </w:tr>
    </w:tbl>
    <w:bookmarkEnd w:id="13"/>
    <w:bookmarkEnd w:id="14"/>
    <w:p w14:paraId="252BA2D3" w14:textId="77777777" w:rsidR="00C5428D" w:rsidRPr="00C5428D" w:rsidRDefault="00C5428D" w:rsidP="00DF38B2">
      <w:pPr>
        <w:pStyle w:val="1"/>
        <w:ind w:left="878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428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14:paraId="16124F7F" w14:textId="58646533" w:rsidR="00C5428D" w:rsidRDefault="00C5428D" w:rsidP="00C5428D">
      <w:pPr>
        <w:spacing w:after="0" w:line="240" w:lineRule="auto"/>
        <w:ind w:left="878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42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муниципальной программе муниципального образования «Южно-Курильский городской округ» «Управление муниципальными финансами муниципального образования «Южно-Курильский городской округ», утвержденной постановлением администрации МО «Южно-Курильский городской округ» от 18.03. 2019 года № 258 (с изм. от 29.07.2019 № 788, от 13.02.2020 № 163, от 28.12.2021 № 1605, от </w:t>
      </w:r>
      <w:r w:rsidR="00DF38B2">
        <w:rPr>
          <w:rFonts w:ascii="Times New Roman" w:eastAsia="Calibri" w:hAnsi="Times New Roman" w:cs="Times New Roman"/>
          <w:color w:val="000000"/>
          <w:sz w:val="24"/>
          <w:szCs w:val="24"/>
        </w:rPr>
        <w:t>16.03.</w:t>
      </w:r>
      <w:r w:rsidRPr="00C542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2022 № </w:t>
      </w:r>
      <w:r w:rsidR="00DF38B2">
        <w:rPr>
          <w:rFonts w:ascii="Times New Roman" w:eastAsia="Calibri" w:hAnsi="Times New Roman" w:cs="Times New Roman"/>
          <w:color w:val="000000"/>
          <w:sz w:val="24"/>
          <w:szCs w:val="24"/>
        </w:rPr>
        <w:t>377</w:t>
      </w:r>
      <w:r w:rsidR="00264BD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264BDA" w:rsidRPr="00264B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64B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F24700">
        <w:rPr>
          <w:rFonts w:ascii="Times New Roman" w:eastAsia="Calibri" w:hAnsi="Times New Roman" w:cs="Times New Roman"/>
          <w:color w:val="000000"/>
          <w:sz w:val="24"/>
          <w:szCs w:val="24"/>
        </w:rPr>
        <w:t>24.10.</w:t>
      </w:r>
      <w:r w:rsidR="00264B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2022 № </w:t>
      </w:r>
      <w:r w:rsidR="00F24700">
        <w:rPr>
          <w:rFonts w:ascii="Times New Roman" w:eastAsia="Calibri" w:hAnsi="Times New Roman" w:cs="Times New Roman"/>
          <w:color w:val="000000"/>
          <w:sz w:val="24"/>
          <w:szCs w:val="24"/>
        </w:rPr>
        <w:t>1430</w:t>
      </w:r>
      <w:r w:rsidR="000B756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0B7560" w:rsidRPr="000B75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B7560">
        <w:rPr>
          <w:rFonts w:ascii="Times New Roman" w:eastAsia="Calibri" w:hAnsi="Times New Roman" w:cs="Times New Roman"/>
          <w:color w:val="000000"/>
          <w:sz w:val="24"/>
          <w:szCs w:val="24"/>
        </w:rPr>
        <w:t>от 27.12.2022 № 1815</w:t>
      </w:r>
      <w:r w:rsidR="009A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9A010E">
        <w:rPr>
          <w:rFonts w:ascii="Times New Roman" w:eastAsia="Calibri" w:hAnsi="Times New Roman" w:cs="Times New Roman"/>
          <w:color w:val="000000"/>
          <w:sz w:val="24"/>
          <w:szCs w:val="24"/>
        </w:rPr>
        <w:t>от 23.01.2023 № 41, от 09.02.2023 № 145</w:t>
      </w:r>
      <w:r w:rsidRPr="00C5428D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14:paraId="57A05FC6" w14:textId="3E871402" w:rsidR="00E56CE3" w:rsidRDefault="00E56CE3" w:rsidP="00C5428D">
      <w:pPr>
        <w:spacing w:after="0" w:line="240" w:lineRule="auto"/>
        <w:ind w:left="878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176BD6" w14:textId="77777777" w:rsidR="00E56CE3" w:rsidRPr="00C5428D" w:rsidRDefault="00E56CE3" w:rsidP="00E56CE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65194A" w14:textId="77777777" w:rsidR="00E56CE3" w:rsidRDefault="00E56CE3" w:rsidP="00E56CE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4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Ресурсное обеспечение муниципальной программы</w:t>
      </w:r>
      <w:r w:rsidRPr="00C54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за счет средств местного, областного и федерального бюджетов, внебюджетных источников</w:t>
      </w:r>
    </w:p>
    <w:p w14:paraId="3BA77235" w14:textId="21D536D2" w:rsidR="00781E15" w:rsidRPr="00093199" w:rsidRDefault="00781E15" w:rsidP="00C542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Style w:val="af0"/>
        <w:tblW w:w="15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709"/>
        <w:gridCol w:w="992"/>
        <w:gridCol w:w="567"/>
        <w:gridCol w:w="7"/>
        <w:gridCol w:w="701"/>
        <w:gridCol w:w="7"/>
        <w:gridCol w:w="844"/>
        <w:gridCol w:w="7"/>
        <w:gridCol w:w="560"/>
        <w:gridCol w:w="7"/>
        <w:gridCol w:w="986"/>
        <w:gridCol w:w="7"/>
        <w:gridCol w:w="560"/>
        <w:gridCol w:w="7"/>
        <w:gridCol w:w="560"/>
        <w:gridCol w:w="7"/>
        <w:gridCol w:w="702"/>
        <w:gridCol w:w="7"/>
        <w:gridCol w:w="702"/>
        <w:gridCol w:w="7"/>
        <w:gridCol w:w="843"/>
        <w:gridCol w:w="7"/>
        <w:gridCol w:w="844"/>
        <w:gridCol w:w="7"/>
        <w:gridCol w:w="843"/>
        <w:gridCol w:w="7"/>
        <w:gridCol w:w="844"/>
        <w:gridCol w:w="7"/>
        <w:gridCol w:w="985"/>
        <w:gridCol w:w="7"/>
        <w:gridCol w:w="843"/>
        <w:gridCol w:w="7"/>
        <w:gridCol w:w="985"/>
        <w:gridCol w:w="7"/>
      </w:tblGrid>
      <w:tr w:rsidR="00E56CE3" w:rsidRPr="00E56CE3" w14:paraId="6714E5A1" w14:textId="77777777" w:rsidTr="00A8612C">
        <w:trPr>
          <w:gridAfter w:val="1"/>
          <w:wAfter w:w="7" w:type="dxa"/>
          <w:trHeight w:val="498"/>
        </w:trPr>
        <w:tc>
          <w:tcPr>
            <w:tcW w:w="568" w:type="dxa"/>
            <w:vMerge w:val="restart"/>
            <w:hideMark/>
          </w:tcPr>
          <w:p w14:paraId="4896C369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  <w:hideMark/>
          </w:tcPr>
          <w:p w14:paraId="5AD36D6F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hideMark/>
          </w:tcPr>
          <w:p w14:paraId="7C1A1070" w14:textId="7463247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hideMark/>
          </w:tcPr>
          <w:p w14:paraId="0EF5A615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Источники средств</w:t>
            </w:r>
          </w:p>
        </w:tc>
        <w:tc>
          <w:tcPr>
            <w:tcW w:w="2700" w:type="dxa"/>
            <w:gridSpan w:val="8"/>
            <w:hideMark/>
          </w:tcPr>
          <w:p w14:paraId="00F11DD1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774" w:type="dxa"/>
            <w:gridSpan w:val="23"/>
            <w:hideMark/>
          </w:tcPr>
          <w:p w14:paraId="3D119884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Расходы по годам реализации, тыс. рублей</w:t>
            </w:r>
          </w:p>
        </w:tc>
      </w:tr>
      <w:tr w:rsidR="00E56CE3" w:rsidRPr="00E56CE3" w14:paraId="4A086BEB" w14:textId="77777777" w:rsidTr="00A8612C">
        <w:trPr>
          <w:gridAfter w:val="1"/>
          <w:wAfter w:w="7" w:type="dxa"/>
          <w:trHeight w:val="498"/>
        </w:trPr>
        <w:tc>
          <w:tcPr>
            <w:tcW w:w="568" w:type="dxa"/>
            <w:vMerge/>
            <w:hideMark/>
          </w:tcPr>
          <w:p w14:paraId="27BA4973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30A09333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1B3BDDE0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62BBA5C0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14:paraId="53D2AC9C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08" w:type="dxa"/>
            <w:gridSpan w:val="2"/>
            <w:hideMark/>
          </w:tcPr>
          <w:p w14:paraId="5434D229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851" w:type="dxa"/>
            <w:gridSpan w:val="2"/>
            <w:hideMark/>
          </w:tcPr>
          <w:p w14:paraId="096F418B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hideMark/>
          </w:tcPr>
          <w:p w14:paraId="0C323263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93" w:type="dxa"/>
            <w:gridSpan w:val="2"/>
            <w:hideMark/>
          </w:tcPr>
          <w:p w14:paraId="7CC3BEFA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gridSpan w:val="2"/>
            <w:hideMark/>
          </w:tcPr>
          <w:p w14:paraId="7C8273CE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gridSpan w:val="2"/>
            <w:hideMark/>
          </w:tcPr>
          <w:p w14:paraId="33A190C2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gridSpan w:val="2"/>
            <w:hideMark/>
          </w:tcPr>
          <w:p w14:paraId="583B441B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gridSpan w:val="2"/>
            <w:hideMark/>
          </w:tcPr>
          <w:p w14:paraId="74B0B3A5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gridSpan w:val="2"/>
            <w:hideMark/>
          </w:tcPr>
          <w:p w14:paraId="39E8BA1A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gridSpan w:val="2"/>
            <w:hideMark/>
          </w:tcPr>
          <w:p w14:paraId="30384659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gridSpan w:val="2"/>
            <w:hideMark/>
          </w:tcPr>
          <w:p w14:paraId="79EF8212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45DE027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gridSpan w:val="2"/>
            <w:hideMark/>
          </w:tcPr>
          <w:p w14:paraId="506D1C7F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gridSpan w:val="2"/>
            <w:hideMark/>
          </w:tcPr>
          <w:p w14:paraId="04EB165F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  <w:gridSpan w:val="2"/>
            <w:hideMark/>
          </w:tcPr>
          <w:p w14:paraId="49C5F302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</w:tr>
      <w:tr w:rsidR="00E56CE3" w:rsidRPr="00E56CE3" w14:paraId="23277D26" w14:textId="77777777" w:rsidTr="00A8612C">
        <w:trPr>
          <w:gridAfter w:val="1"/>
          <w:wAfter w:w="7" w:type="dxa"/>
          <w:trHeight w:val="525"/>
        </w:trPr>
        <w:tc>
          <w:tcPr>
            <w:tcW w:w="568" w:type="dxa"/>
            <w:vMerge w:val="restart"/>
            <w:hideMark/>
          </w:tcPr>
          <w:p w14:paraId="4020E831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34" w:type="dxa"/>
            <w:vMerge w:val="restart"/>
            <w:hideMark/>
          </w:tcPr>
          <w:p w14:paraId="49788720" w14:textId="6F18AA38" w:rsidR="00781E15" w:rsidRPr="00E56CE3" w:rsidRDefault="00781E15" w:rsidP="00875C7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программа  «Управление муниципальными финансами МО «Южно-Курильский городской округ»</w:t>
            </w:r>
          </w:p>
        </w:tc>
        <w:tc>
          <w:tcPr>
            <w:tcW w:w="709" w:type="dxa"/>
            <w:vMerge w:val="restart"/>
            <w:hideMark/>
          </w:tcPr>
          <w:p w14:paraId="2FE4C2F9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hideMark/>
          </w:tcPr>
          <w:p w14:paraId="761896F5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hideMark/>
          </w:tcPr>
          <w:p w14:paraId="2864204E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gridSpan w:val="2"/>
            <w:hideMark/>
          </w:tcPr>
          <w:p w14:paraId="24380802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hideMark/>
          </w:tcPr>
          <w:p w14:paraId="14980CFF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hideMark/>
          </w:tcPr>
          <w:p w14:paraId="28374511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hideMark/>
          </w:tcPr>
          <w:p w14:paraId="6B615A04" w14:textId="2EF7AA00" w:rsidR="00781E15" w:rsidRPr="00E56CE3" w:rsidRDefault="00886A58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417 889,2</w:t>
            </w:r>
          </w:p>
        </w:tc>
        <w:tc>
          <w:tcPr>
            <w:tcW w:w="567" w:type="dxa"/>
            <w:gridSpan w:val="2"/>
            <w:hideMark/>
          </w:tcPr>
          <w:p w14:paraId="10C7382D" w14:textId="615FE00E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45C2DF67" w14:textId="36236223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709" w:type="dxa"/>
            <w:gridSpan w:val="2"/>
            <w:hideMark/>
          </w:tcPr>
          <w:p w14:paraId="60015014" w14:textId="0678A58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1 554,7</w:t>
            </w:r>
          </w:p>
        </w:tc>
        <w:tc>
          <w:tcPr>
            <w:tcW w:w="709" w:type="dxa"/>
            <w:gridSpan w:val="2"/>
            <w:hideMark/>
          </w:tcPr>
          <w:p w14:paraId="2D69EB0E" w14:textId="5D7299C2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7 003,8</w:t>
            </w:r>
          </w:p>
        </w:tc>
        <w:tc>
          <w:tcPr>
            <w:tcW w:w="850" w:type="dxa"/>
            <w:gridSpan w:val="2"/>
            <w:hideMark/>
          </w:tcPr>
          <w:p w14:paraId="536B3F1E" w14:textId="10819B6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10 660,5</w:t>
            </w:r>
          </w:p>
        </w:tc>
        <w:tc>
          <w:tcPr>
            <w:tcW w:w="851" w:type="dxa"/>
            <w:gridSpan w:val="2"/>
            <w:hideMark/>
          </w:tcPr>
          <w:p w14:paraId="5461433B" w14:textId="5733251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11 609,1</w:t>
            </w:r>
          </w:p>
        </w:tc>
        <w:tc>
          <w:tcPr>
            <w:tcW w:w="850" w:type="dxa"/>
            <w:gridSpan w:val="2"/>
            <w:hideMark/>
          </w:tcPr>
          <w:p w14:paraId="325D0667" w14:textId="6022D46C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16 635,7</w:t>
            </w:r>
          </w:p>
        </w:tc>
        <w:tc>
          <w:tcPr>
            <w:tcW w:w="851" w:type="dxa"/>
            <w:gridSpan w:val="2"/>
            <w:hideMark/>
          </w:tcPr>
          <w:p w14:paraId="35CB5A56" w14:textId="5F54806F" w:rsidR="00781E15" w:rsidRPr="00E56CE3" w:rsidRDefault="00886A58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66 097,3</w:t>
            </w:r>
          </w:p>
        </w:tc>
        <w:tc>
          <w:tcPr>
            <w:tcW w:w="992" w:type="dxa"/>
            <w:gridSpan w:val="2"/>
            <w:hideMark/>
          </w:tcPr>
          <w:p w14:paraId="55556291" w14:textId="225B3D3D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102 619,2</w:t>
            </w:r>
          </w:p>
        </w:tc>
        <w:tc>
          <w:tcPr>
            <w:tcW w:w="850" w:type="dxa"/>
            <w:gridSpan w:val="2"/>
            <w:hideMark/>
          </w:tcPr>
          <w:p w14:paraId="47B33FE6" w14:textId="21491C70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99 169,1</w:t>
            </w:r>
          </w:p>
        </w:tc>
        <w:tc>
          <w:tcPr>
            <w:tcW w:w="992" w:type="dxa"/>
            <w:gridSpan w:val="2"/>
            <w:hideMark/>
          </w:tcPr>
          <w:p w14:paraId="42A7319F" w14:textId="0CD4AEE9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102 482,0</w:t>
            </w:r>
          </w:p>
        </w:tc>
      </w:tr>
      <w:tr w:rsidR="00E56CE3" w:rsidRPr="00E56CE3" w14:paraId="18741DD5" w14:textId="77777777" w:rsidTr="00A8612C">
        <w:trPr>
          <w:gridAfter w:val="1"/>
          <w:wAfter w:w="7" w:type="dxa"/>
          <w:trHeight w:val="528"/>
        </w:trPr>
        <w:tc>
          <w:tcPr>
            <w:tcW w:w="568" w:type="dxa"/>
            <w:vMerge/>
            <w:hideMark/>
          </w:tcPr>
          <w:p w14:paraId="3CF8F338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35979212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12CB9781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277FF6F9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hideMark/>
          </w:tcPr>
          <w:p w14:paraId="73327064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gridSpan w:val="2"/>
            <w:hideMark/>
          </w:tcPr>
          <w:p w14:paraId="710EA689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hideMark/>
          </w:tcPr>
          <w:p w14:paraId="5A17B97F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hideMark/>
          </w:tcPr>
          <w:p w14:paraId="5B343459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hideMark/>
          </w:tcPr>
          <w:p w14:paraId="7CC913CB" w14:textId="5646D94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49094E4D" w14:textId="770AD202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050DCE0C" w14:textId="752786A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7DA64F50" w14:textId="0866365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703DAFAA" w14:textId="543FC148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0988F37D" w14:textId="2CE6D5E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65F1B715" w14:textId="2EA8C43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05099512" w14:textId="1B7CBF96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5BA8915B" w14:textId="1BCEA128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6CDD2447" w14:textId="61092FD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7AC597EC" w14:textId="387CCFF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09623ABD" w14:textId="27437C3E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E56CE3" w:rsidRPr="00E56CE3" w14:paraId="3FB81A53" w14:textId="77777777" w:rsidTr="00A8612C">
        <w:trPr>
          <w:gridAfter w:val="1"/>
          <w:wAfter w:w="7" w:type="dxa"/>
          <w:trHeight w:val="528"/>
        </w:trPr>
        <w:tc>
          <w:tcPr>
            <w:tcW w:w="568" w:type="dxa"/>
            <w:vMerge/>
            <w:hideMark/>
          </w:tcPr>
          <w:p w14:paraId="39A93E8F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2CD1C70C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06CDDBB3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22720851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hideMark/>
          </w:tcPr>
          <w:p w14:paraId="0BB5DE4D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gridSpan w:val="2"/>
            <w:hideMark/>
          </w:tcPr>
          <w:p w14:paraId="5B1DDF67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hideMark/>
          </w:tcPr>
          <w:p w14:paraId="24104B6F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hideMark/>
          </w:tcPr>
          <w:p w14:paraId="202AB313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hideMark/>
          </w:tcPr>
          <w:p w14:paraId="212499E6" w14:textId="630228DE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1430D6A9" w14:textId="64E6BE63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30A7DD86" w14:textId="0322D1D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32EA2623" w14:textId="69D88123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5BC5D8FE" w14:textId="31DF14B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50225EAA" w14:textId="562AFB76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51968A28" w14:textId="49FDBA2E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173EF7AD" w14:textId="25DC4829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65B064D6" w14:textId="0EC91162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3B196067" w14:textId="52AC90D3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57941028" w14:textId="413CDFA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663CA5F8" w14:textId="575C937C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E56CE3" w:rsidRPr="00E56CE3" w14:paraId="7496F732" w14:textId="77777777" w:rsidTr="00A8612C">
        <w:trPr>
          <w:gridAfter w:val="1"/>
          <w:wAfter w:w="7" w:type="dxa"/>
          <w:trHeight w:val="528"/>
        </w:trPr>
        <w:tc>
          <w:tcPr>
            <w:tcW w:w="568" w:type="dxa"/>
            <w:vMerge/>
            <w:hideMark/>
          </w:tcPr>
          <w:p w14:paraId="14D6A5F7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09A9B6F9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4EDD1173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11F33BF3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hideMark/>
          </w:tcPr>
          <w:p w14:paraId="3B4FA495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gridSpan w:val="2"/>
            <w:hideMark/>
          </w:tcPr>
          <w:p w14:paraId="7969B0A8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hideMark/>
          </w:tcPr>
          <w:p w14:paraId="66AB16A3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hideMark/>
          </w:tcPr>
          <w:p w14:paraId="4C9063ED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hideMark/>
          </w:tcPr>
          <w:p w14:paraId="5A564679" w14:textId="1592CE0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3ADA85D2" w14:textId="3BF664B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6C4C9869" w14:textId="7682A49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517FED27" w14:textId="0CF0DBB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33B9D87F" w14:textId="0F2AEC5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7BB3461E" w14:textId="7CBA1AD9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2795DFC4" w14:textId="0AA4F51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3BB62736" w14:textId="755B2960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560B279F" w14:textId="454F46A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04FBD2E9" w14:textId="0D565B66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4BD6E772" w14:textId="44FD0CA8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0E79E01A" w14:textId="3ADB502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E56CE3" w:rsidRPr="00E56CE3" w14:paraId="368693CD" w14:textId="77777777" w:rsidTr="00A8612C">
        <w:trPr>
          <w:gridAfter w:val="1"/>
          <w:wAfter w:w="7" w:type="dxa"/>
          <w:trHeight w:val="528"/>
        </w:trPr>
        <w:tc>
          <w:tcPr>
            <w:tcW w:w="568" w:type="dxa"/>
            <w:vMerge/>
            <w:hideMark/>
          </w:tcPr>
          <w:p w14:paraId="5E962A61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1E4B6C3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hideMark/>
          </w:tcPr>
          <w:p w14:paraId="7E44236A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Департамент финансов МО</w:t>
            </w:r>
          </w:p>
        </w:tc>
        <w:tc>
          <w:tcPr>
            <w:tcW w:w="992" w:type="dxa"/>
            <w:hideMark/>
          </w:tcPr>
          <w:p w14:paraId="170F8BC7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hideMark/>
          </w:tcPr>
          <w:p w14:paraId="4A7204EB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gridSpan w:val="2"/>
            <w:hideMark/>
          </w:tcPr>
          <w:p w14:paraId="13338AFC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hideMark/>
          </w:tcPr>
          <w:p w14:paraId="3B679055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hideMark/>
          </w:tcPr>
          <w:p w14:paraId="0F18DBDB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hideMark/>
          </w:tcPr>
          <w:p w14:paraId="47B72545" w14:textId="2100C3F4" w:rsidR="00781E15" w:rsidRPr="00E56CE3" w:rsidRDefault="00886A58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331 907,7</w:t>
            </w:r>
          </w:p>
        </w:tc>
        <w:tc>
          <w:tcPr>
            <w:tcW w:w="567" w:type="dxa"/>
            <w:gridSpan w:val="2"/>
            <w:hideMark/>
          </w:tcPr>
          <w:p w14:paraId="581D9132" w14:textId="72B1684C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01580FCC" w14:textId="1AFB0F4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709" w:type="dxa"/>
            <w:gridSpan w:val="2"/>
            <w:hideMark/>
          </w:tcPr>
          <w:p w14:paraId="2A62B66A" w14:textId="2C856DA9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1 554,7</w:t>
            </w:r>
          </w:p>
        </w:tc>
        <w:tc>
          <w:tcPr>
            <w:tcW w:w="709" w:type="dxa"/>
            <w:gridSpan w:val="2"/>
            <w:hideMark/>
          </w:tcPr>
          <w:p w14:paraId="27FCC7EB" w14:textId="15CCAA9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68,2</w:t>
            </w:r>
          </w:p>
        </w:tc>
        <w:tc>
          <w:tcPr>
            <w:tcW w:w="850" w:type="dxa"/>
            <w:gridSpan w:val="2"/>
            <w:hideMark/>
          </w:tcPr>
          <w:p w14:paraId="278E4552" w14:textId="67B90D30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1 172,9</w:t>
            </w:r>
          </w:p>
        </w:tc>
        <w:tc>
          <w:tcPr>
            <w:tcW w:w="851" w:type="dxa"/>
            <w:gridSpan w:val="2"/>
            <w:hideMark/>
          </w:tcPr>
          <w:p w14:paraId="18062CCD" w14:textId="413BDC5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850" w:type="dxa"/>
            <w:gridSpan w:val="2"/>
            <w:hideMark/>
          </w:tcPr>
          <w:p w14:paraId="3FF173AD" w14:textId="30805FF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5 647,5</w:t>
            </w:r>
          </w:p>
        </w:tc>
        <w:tc>
          <w:tcPr>
            <w:tcW w:w="851" w:type="dxa"/>
            <w:gridSpan w:val="2"/>
            <w:hideMark/>
          </w:tcPr>
          <w:p w14:paraId="2CEF82B6" w14:textId="08111CCF" w:rsidR="00781E15" w:rsidRPr="00E56CE3" w:rsidRDefault="00886A58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53 553,2</w:t>
            </w:r>
          </w:p>
        </w:tc>
        <w:tc>
          <w:tcPr>
            <w:tcW w:w="992" w:type="dxa"/>
            <w:gridSpan w:val="2"/>
            <w:hideMark/>
          </w:tcPr>
          <w:p w14:paraId="7B764D97" w14:textId="0AE51A1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90 430,8</w:t>
            </w:r>
          </w:p>
        </w:tc>
        <w:tc>
          <w:tcPr>
            <w:tcW w:w="850" w:type="dxa"/>
            <w:gridSpan w:val="2"/>
            <w:hideMark/>
          </w:tcPr>
          <w:p w14:paraId="048B9305" w14:textId="12262B1D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87 609,8</w:t>
            </w:r>
          </w:p>
        </w:tc>
        <w:tc>
          <w:tcPr>
            <w:tcW w:w="992" w:type="dxa"/>
            <w:gridSpan w:val="2"/>
            <w:hideMark/>
          </w:tcPr>
          <w:p w14:paraId="7993CF59" w14:textId="5D50B3B3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90 812,8</w:t>
            </w:r>
          </w:p>
        </w:tc>
      </w:tr>
      <w:tr w:rsidR="00E56CE3" w:rsidRPr="00E56CE3" w14:paraId="468A2813" w14:textId="77777777" w:rsidTr="00A8612C">
        <w:trPr>
          <w:gridAfter w:val="1"/>
          <w:wAfter w:w="7" w:type="dxa"/>
          <w:trHeight w:val="528"/>
        </w:trPr>
        <w:tc>
          <w:tcPr>
            <w:tcW w:w="568" w:type="dxa"/>
            <w:vMerge/>
            <w:hideMark/>
          </w:tcPr>
          <w:p w14:paraId="63E0ECB9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6E65976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0E02DF0F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1F33F81A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hideMark/>
          </w:tcPr>
          <w:p w14:paraId="27C1B305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gridSpan w:val="2"/>
            <w:hideMark/>
          </w:tcPr>
          <w:p w14:paraId="4CFD9BC9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hideMark/>
          </w:tcPr>
          <w:p w14:paraId="384E471C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hideMark/>
          </w:tcPr>
          <w:p w14:paraId="2E0AD5E3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hideMark/>
          </w:tcPr>
          <w:p w14:paraId="70BC41B3" w14:textId="7C0AD4C2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013160E0" w14:textId="4691048C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5E5E13C4" w14:textId="4468424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5A292E5A" w14:textId="6EC297D2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78E42A6D" w14:textId="3A4735D2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643CA1D7" w14:textId="58E88DB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051993E5" w14:textId="6C9233F8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414B630D" w14:textId="3FE0A6A8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0423BFAB" w14:textId="286654B9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6A7CC3B5" w14:textId="78CD00F0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4F6CE69F" w14:textId="6BA9FF2E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1FD842DF" w14:textId="73AF7B9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E56CE3" w:rsidRPr="00E56CE3" w14:paraId="4E147EAC" w14:textId="77777777" w:rsidTr="00A8612C">
        <w:trPr>
          <w:gridAfter w:val="1"/>
          <w:wAfter w:w="7" w:type="dxa"/>
          <w:trHeight w:val="528"/>
        </w:trPr>
        <w:tc>
          <w:tcPr>
            <w:tcW w:w="568" w:type="dxa"/>
            <w:vMerge/>
            <w:hideMark/>
          </w:tcPr>
          <w:p w14:paraId="3D302A2F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7BCF1946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53098837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2FBB9480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hideMark/>
          </w:tcPr>
          <w:p w14:paraId="4A3CC944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gridSpan w:val="2"/>
            <w:hideMark/>
          </w:tcPr>
          <w:p w14:paraId="19021C95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hideMark/>
          </w:tcPr>
          <w:p w14:paraId="010F42AB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hideMark/>
          </w:tcPr>
          <w:p w14:paraId="417D58FC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hideMark/>
          </w:tcPr>
          <w:p w14:paraId="00CBA49A" w14:textId="2E2682F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1F7659DA" w14:textId="167B0F7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1A61B2A0" w14:textId="0A0D9BA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310E6C78" w14:textId="471A2C5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11640C9A" w14:textId="5222EB8D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46443956" w14:textId="20B36F0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42588214" w14:textId="1EB7C54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588315BA" w14:textId="0B17E4D3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37E55FF4" w14:textId="2EB236B0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759EF63E" w14:textId="05E8D51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6E59AA39" w14:textId="5043439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00E436BC" w14:textId="3F85FF0E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E56CE3" w:rsidRPr="00E56CE3" w14:paraId="507F334A" w14:textId="77777777" w:rsidTr="00A8612C">
        <w:trPr>
          <w:gridAfter w:val="1"/>
          <w:wAfter w:w="7" w:type="dxa"/>
          <w:trHeight w:val="528"/>
        </w:trPr>
        <w:tc>
          <w:tcPr>
            <w:tcW w:w="568" w:type="dxa"/>
            <w:vMerge/>
            <w:hideMark/>
          </w:tcPr>
          <w:p w14:paraId="034C650E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24CD7D7D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7A53EF1D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0109200E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hideMark/>
          </w:tcPr>
          <w:p w14:paraId="561F5795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gridSpan w:val="2"/>
            <w:hideMark/>
          </w:tcPr>
          <w:p w14:paraId="0B6FC633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hideMark/>
          </w:tcPr>
          <w:p w14:paraId="5A135403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hideMark/>
          </w:tcPr>
          <w:p w14:paraId="328AEDDA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hideMark/>
          </w:tcPr>
          <w:p w14:paraId="16D39A37" w14:textId="1296A33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4ECFF789" w14:textId="37FF3FE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1B582E85" w14:textId="5642739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20FD5F70" w14:textId="4E59C51E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33430B3A" w14:textId="64EBF87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2E128B1C" w14:textId="4BA90FD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186F7F40" w14:textId="2FD217B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08717812" w14:textId="29E52C3D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0417F866" w14:textId="57DEE8B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26A11AD4" w14:textId="1D91A18C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0D8EEC38" w14:textId="76EF4A2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3F08D279" w14:textId="54FBBEC3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E56CE3" w:rsidRPr="00E56CE3" w14:paraId="6163E770" w14:textId="77777777" w:rsidTr="00A8612C">
        <w:trPr>
          <w:gridAfter w:val="1"/>
          <w:wAfter w:w="7" w:type="dxa"/>
          <w:trHeight w:val="528"/>
        </w:trPr>
        <w:tc>
          <w:tcPr>
            <w:tcW w:w="568" w:type="dxa"/>
            <w:vMerge/>
            <w:hideMark/>
          </w:tcPr>
          <w:p w14:paraId="3ADF74BA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298DCB0E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hideMark/>
          </w:tcPr>
          <w:p w14:paraId="3FB39680" w14:textId="58D21289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МО</w:t>
            </w:r>
          </w:p>
        </w:tc>
        <w:tc>
          <w:tcPr>
            <w:tcW w:w="992" w:type="dxa"/>
            <w:hideMark/>
          </w:tcPr>
          <w:p w14:paraId="67A1921A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hideMark/>
          </w:tcPr>
          <w:p w14:paraId="3C6ED4F9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8" w:type="dxa"/>
            <w:gridSpan w:val="2"/>
            <w:hideMark/>
          </w:tcPr>
          <w:p w14:paraId="02ED3305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hideMark/>
          </w:tcPr>
          <w:p w14:paraId="60CB0322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hideMark/>
          </w:tcPr>
          <w:p w14:paraId="674411A8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hideMark/>
          </w:tcPr>
          <w:p w14:paraId="396656DD" w14:textId="09750589" w:rsidR="00781E15" w:rsidRPr="00E56CE3" w:rsidRDefault="00886A58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85 981,5</w:t>
            </w:r>
          </w:p>
        </w:tc>
        <w:tc>
          <w:tcPr>
            <w:tcW w:w="567" w:type="dxa"/>
            <w:gridSpan w:val="2"/>
            <w:hideMark/>
          </w:tcPr>
          <w:p w14:paraId="261F274A" w14:textId="2C46787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143314E8" w14:textId="2687F660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06B5C5A7" w14:textId="49037A7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066C4215" w14:textId="257F27C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6 935,6</w:t>
            </w:r>
          </w:p>
        </w:tc>
        <w:tc>
          <w:tcPr>
            <w:tcW w:w="850" w:type="dxa"/>
            <w:gridSpan w:val="2"/>
            <w:hideMark/>
          </w:tcPr>
          <w:p w14:paraId="022FCBC4" w14:textId="1A254493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9 487,6</w:t>
            </w:r>
          </w:p>
        </w:tc>
        <w:tc>
          <w:tcPr>
            <w:tcW w:w="851" w:type="dxa"/>
            <w:gridSpan w:val="2"/>
            <w:hideMark/>
          </w:tcPr>
          <w:p w14:paraId="7EA8D127" w14:textId="22C481FD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10 609,1</w:t>
            </w:r>
          </w:p>
        </w:tc>
        <w:tc>
          <w:tcPr>
            <w:tcW w:w="850" w:type="dxa"/>
            <w:gridSpan w:val="2"/>
            <w:hideMark/>
          </w:tcPr>
          <w:p w14:paraId="2D6CB2CB" w14:textId="67BB7E6E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10 988,2</w:t>
            </w:r>
          </w:p>
        </w:tc>
        <w:tc>
          <w:tcPr>
            <w:tcW w:w="851" w:type="dxa"/>
            <w:gridSpan w:val="2"/>
            <w:hideMark/>
          </w:tcPr>
          <w:p w14:paraId="3E13D643" w14:textId="0B073DDC" w:rsidR="00781E15" w:rsidRPr="00E56CE3" w:rsidRDefault="00886A58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12 544,1</w:t>
            </w:r>
          </w:p>
        </w:tc>
        <w:tc>
          <w:tcPr>
            <w:tcW w:w="992" w:type="dxa"/>
            <w:gridSpan w:val="2"/>
            <w:hideMark/>
          </w:tcPr>
          <w:p w14:paraId="1A0F8AE1" w14:textId="331A11B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12 188,4</w:t>
            </w:r>
          </w:p>
        </w:tc>
        <w:tc>
          <w:tcPr>
            <w:tcW w:w="850" w:type="dxa"/>
            <w:gridSpan w:val="2"/>
            <w:hideMark/>
          </w:tcPr>
          <w:p w14:paraId="614F989A" w14:textId="0A25E27D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11 559,3</w:t>
            </w:r>
          </w:p>
        </w:tc>
        <w:tc>
          <w:tcPr>
            <w:tcW w:w="992" w:type="dxa"/>
            <w:gridSpan w:val="2"/>
            <w:hideMark/>
          </w:tcPr>
          <w:p w14:paraId="459E34FF" w14:textId="6A6E7C72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11 669,2</w:t>
            </w:r>
          </w:p>
        </w:tc>
      </w:tr>
      <w:tr w:rsidR="00E56CE3" w:rsidRPr="00E56CE3" w14:paraId="46F0F82D" w14:textId="77777777" w:rsidTr="00A8612C">
        <w:trPr>
          <w:gridAfter w:val="1"/>
          <w:wAfter w:w="7" w:type="dxa"/>
          <w:trHeight w:val="528"/>
        </w:trPr>
        <w:tc>
          <w:tcPr>
            <w:tcW w:w="568" w:type="dxa"/>
            <w:vMerge/>
            <w:hideMark/>
          </w:tcPr>
          <w:p w14:paraId="50B2947F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DF799AF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4ECFCEB3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15399A3F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hideMark/>
          </w:tcPr>
          <w:p w14:paraId="5DDF27F8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8" w:type="dxa"/>
            <w:gridSpan w:val="2"/>
            <w:hideMark/>
          </w:tcPr>
          <w:p w14:paraId="550D4111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hideMark/>
          </w:tcPr>
          <w:p w14:paraId="7885F932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hideMark/>
          </w:tcPr>
          <w:p w14:paraId="46B5F311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hideMark/>
          </w:tcPr>
          <w:p w14:paraId="4D3AAF69" w14:textId="2BA9139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5F683FFC" w14:textId="1061F442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3D6B9584" w14:textId="18E43E6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6353C32A" w14:textId="0739BDC6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1F7316C6" w14:textId="4D3200B0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1D3D6EB7" w14:textId="12513CC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58CD3294" w14:textId="519553C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531A3846" w14:textId="68BC60B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2FEDAD79" w14:textId="1DD85C9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4C24BED7" w14:textId="106531ED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38BA2DAD" w14:textId="15390A7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59770B15" w14:textId="485462D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E56CE3" w:rsidRPr="00E56CE3" w14:paraId="1C29BDB3" w14:textId="77777777" w:rsidTr="00A8612C">
        <w:trPr>
          <w:gridAfter w:val="1"/>
          <w:wAfter w:w="7" w:type="dxa"/>
          <w:trHeight w:val="528"/>
        </w:trPr>
        <w:tc>
          <w:tcPr>
            <w:tcW w:w="568" w:type="dxa"/>
            <w:vMerge/>
            <w:hideMark/>
          </w:tcPr>
          <w:p w14:paraId="256D9E22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79583246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478DA2E9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1FAFABAC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hideMark/>
          </w:tcPr>
          <w:p w14:paraId="3159B5F5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8" w:type="dxa"/>
            <w:gridSpan w:val="2"/>
            <w:hideMark/>
          </w:tcPr>
          <w:p w14:paraId="59A654FD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hideMark/>
          </w:tcPr>
          <w:p w14:paraId="5D1757B5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hideMark/>
          </w:tcPr>
          <w:p w14:paraId="638CA6E0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hideMark/>
          </w:tcPr>
          <w:p w14:paraId="25EABD56" w14:textId="686158A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396E5D8A" w14:textId="7992EA7D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5A07540B" w14:textId="143AA5DD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66300CD3" w14:textId="28F9CAD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5C68EAE5" w14:textId="11E7F68C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400830C7" w14:textId="0AEA1B2D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1544171D" w14:textId="5221374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70377EB0" w14:textId="5F53A0B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1C0406E6" w14:textId="264AB16E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61895AD4" w14:textId="1A858DF9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6D6E5679" w14:textId="10A4481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3CF84988" w14:textId="096EBB3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E56CE3" w:rsidRPr="00E56CE3" w14:paraId="2D13F7AE" w14:textId="77777777" w:rsidTr="00A8612C">
        <w:trPr>
          <w:gridAfter w:val="1"/>
          <w:wAfter w:w="7" w:type="dxa"/>
          <w:trHeight w:val="528"/>
        </w:trPr>
        <w:tc>
          <w:tcPr>
            <w:tcW w:w="568" w:type="dxa"/>
            <w:vMerge/>
            <w:hideMark/>
          </w:tcPr>
          <w:p w14:paraId="085F46F6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A31F10E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78F98DEF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18C70097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hideMark/>
          </w:tcPr>
          <w:p w14:paraId="256E5096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8" w:type="dxa"/>
            <w:gridSpan w:val="2"/>
            <w:hideMark/>
          </w:tcPr>
          <w:p w14:paraId="14165905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hideMark/>
          </w:tcPr>
          <w:p w14:paraId="3861D614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hideMark/>
          </w:tcPr>
          <w:p w14:paraId="1C5E9F20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hideMark/>
          </w:tcPr>
          <w:p w14:paraId="750B4AA4" w14:textId="7811793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4D3B6260" w14:textId="5164D27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7A39CCD2" w14:textId="23EB90E0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16738D3A" w14:textId="1F21B333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69FDA423" w14:textId="6AE46C7D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428ECA27" w14:textId="5822E3C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7AEE022C" w14:textId="4D88562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17D6412E" w14:textId="025D02DD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118F4A78" w14:textId="454387B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41289F62" w14:textId="4ABA507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4E773882" w14:textId="68AF00E2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4EBFBF1F" w14:textId="1CC1DBC2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E56CE3" w:rsidRPr="00E56CE3" w14:paraId="2D18C257" w14:textId="77777777" w:rsidTr="00A8612C">
        <w:trPr>
          <w:trHeight w:val="528"/>
        </w:trPr>
        <w:tc>
          <w:tcPr>
            <w:tcW w:w="568" w:type="dxa"/>
            <w:vMerge w:val="restart"/>
            <w:hideMark/>
          </w:tcPr>
          <w:p w14:paraId="7211ABDE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843" w:type="dxa"/>
            <w:gridSpan w:val="2"/>
            <w:vMerge w:val="restart"/>
            <w:hideMark/>
          </w:tcPr>
          <w:p w14:paraId="2AFB65CD" w14:textId="77777777" w:rsidR="00781E15" w:rsidRPr="00E56CE3" w:rsidRDefault="00781E15" w:rsidP="00875C7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Резервный фонд администрации МО</w:t>
            </w:r>
          </w:p>
        </w:tc>
        <w:tc>
          <w:tcPr>
            <w:tcW w:w="992" w:type="dxa"/>
            <w:hideMark/>
          </w:tcPr>
          <w:p w14:paraId="097D3095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74" w:type="dxa"/>
            <w:gridSpan w:val="2"/>
            <w:hideMark/>
          </w:tcPr>
          <w:p w14:paraId="22BD8611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gridSpan w:val="2"/>
            <w:hideMark/>
          </w:tcPr>
          <w:p w14:paraId="5BCD0E05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851" w:type="dxa"/>
            <w:gridSpan w:val="2"/>
            <w:hideMark/>
          </w:tcPr>
          <w:p w14:paraId="649FB978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2300120990</w:t>
            </w:r>
          </w:p>
        </w:tc>
        <w:tc>
          <w:tcPr>
            <w:tcW w:w="567" w:type="dxa"/>
            <w:gridSpan w:val="2"/>
            <w:hideMark/>
          </w:tcPr>
          <w:p w14:paraId="5E9B20C3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3" w:type="dxa"/>
            <w:gridSpan w:val="2"/>
            <w:hideMark/>
          </w:tcPr>
          <w:p w14:paraId="0044AF76" w14:textId="43DFAD7C" w:rsidR="00781E15" w:rsidRPr="00E56CE3" w:rsidRDefault="00886A58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29 318,6</w:t>
            </w:r>
          </w:p>
        </w:tc>
        <w:tc>
          <w:tcPr>
            <w:tcW w:w="567" w:type="dxa"/>
            <w:gridSpan w:val="2"/>
            <w:hideMark/>
          </w:tcPr>
          <w:p w14:paraId="660BF471" w14:textId="48039DD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73AD8431" w14:textId="4DCADC3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9" w:type="dxa"/>
            <w:gridSpan w:val="2"/>
            <w:hideMark/>
          </w:tcPr>
          <w:p w14:paraId="62B53EAA" w14:textId="7A6F93D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1 487,0</w:t>
            </w:r>
          </w:p>
        </w:tc>
        <w:tc>
          <w:tcPr>
            <w:tcW w:w="709" w:type="dxa"/>
            <w:gridSpan w:val="2"/>
            <w:hideMark/>
          </w:tcPr>
          <w:p w14:paraId="5E31EB21" w14:textId="25872866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850" w:type="dxa"/>
            <w:gridSpan w:val="2"/>
            <w:hideMark/>
          </w:tcPr>
          <w:p w14:paraId="3C1635FE" w14:textId="4D25989C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1 172,9</w:t>
            </w:r>
          </w:p>
        </w:tc>
        <w:tc>
          <w:tcPr>
            <w:tcW w:w="851" w:type="dxa"/>
            <w:gridSpan w:val="2"/>
            <w:hideMark/>
          </w:tcPr>
          <w:p w14:paraId="3B22256B" w14:textId="365C846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850" w:type="dxa"/>
            <w:gridSpan w:val="2"/>
            <w:hideMark/>
          </w:tcPr>
          <w:p w14:paraId="2802530A" w14:textId="1650DE5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5 647,5</w:t>
            </w:r>
          </w:p>
        </w:tc>
        <w:tc>
          <w:tcPr>
            <w:tcW w:w="851" w:type="dxa"/>
            <w:gridSpan w:val="2"/>
            <w:hideMark/>
          </w:tcPr>
          <w:p w14:paraId="7C385FF3" w14:textId="36BA3099" w:rsidR="00781E15" w:rsidRPr="00E56CE3" w:rsidRDefault="00886A58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5 000,0</w:t>
            </w:r>
          </w:p>
        </w:tc>
        <w:tc>
          <w:tcPr>
            <w:tcW w:w="992" w:type="dxa"/>
            <w:gridSpan w:val="2"/>
            <w:hideMark/>
          </w:tcPr>
          <w:p w14:paraId="19C5EBC2" w14:textId="39A9B09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5 000,0</w:t>
            </w:r>
          </w:p>
        </w:tc>
        <w:tc>
          <w:tcPr>
            <w:tcW w:w="850" w:type="dxa"/>
            <w:gridSpan w:val="2"/>
            <w:hideMark/>
          </w:tcPr>
          <w:p w14:paraId="58F23C54" w14:textId="3DE991D6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gridSpan w:val="2"/>
            <w:hideMark/>
          </w:tcPr>
          <w:p w14:paraId="60014DF6" w14:textId="448CA2EC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5 000,0</w:t>
            </w:r>
          </w:p>
        </w:tc>
      </w:tr>
      <w:tr w:rsidR="00E56CE3" w:rsidRPr="00E56CE3" w14:paraId="221B228C" w14:textId="77777777" w:rsidTr="00A8612C">
        <w:trPr>
          <w:trHeight w:val="528"/>
        </w:trPr>
        <w:tc>
          <w:tcPr>
            <w:tcW w:w="568" w:type="dxa"/>
            <w:vMerge/>
            <w:hideMark/>
          </w:tcPr>
          <w:p w14:paraId="29E453A1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37692107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5724E5B4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74" w:type="dxa"/>
            <w:gridSpan w:val="2"/>
            <w:hideMark/>
          </w:tcPr>
          <w:p w14:paraId="3D8D1444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hideMark/>
          </w:tcPr>
          <w:p w14:paraId="684F416D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14:paraId="438DF2CD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hideMark/>
          </w:tcPr>
          <w:p w14:paraId="37A87425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hideMark/>
          </w:tcPr>
          <w:p w14:paraId="547C88D4" w14:textId="62530BF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489A219B" w14:textId="26FE6FC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5C08030F" w14:textId="0A12DA7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3A6A48CA" w14:textId="1054EC4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1A774E45" w14:textId="24F8B409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6E025B38" w14:textId="741F941C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6B726F59" w14:textId="7A81E403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20269ADA" w14:textId="6415526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040F57DE" w14:textId="210646D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5BAA9BBD" w14:textId="08D8FD7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3B25956D" w14:textId="077FFFF8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2BE2426D" w14:textId="548B82BE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E56CE3" w:rsidRPr="00E56CE3" w14:paraId="7B6619FD" w14:textId="77777777" w:rsidTr="00A8612C">
        <w:trPr>
          <w:trHeight w:val="528"/>
        </w:trPr>
        <w:tc>
          <w:tcPr>
            <w:tcW w:w="568" w:type="dxa"/>
            <w:vMerge/>
            <w:hideMark/>
          </w:tcPr>
          <w:p w14:paraId="06090B43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2401B7DF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70F7B821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74" w:type="dxa"/>
            <w:gridSpan w:val="2"/>
            <w:hideMark/>
          </w:tcPr>
          <w:p w14:paraId="6A5FCD2F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hideMark/>
          </w:tcPr>
          <w:p w14:paraId="784F865F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14:paraId="1DE2E5D9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hideMark/>
          </w:tcPr>
          <w:p w14:paraId="249868B6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hideMark/>
          </w:tcPr>
          <w:p w14:paraId="05F5CE69" w14:textId="07238EF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41FC3FC7" w14:textId="7A30485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05278086" w14:textId="2953E45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577A563E" w14:textId="126B69AC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0B4B5FE5" w14:textId="3DC1A85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65AA7FB9" w14:textId="496364D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58F2CA80" w14:textId="0521AE5C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754F78B9" w14:textId="782AAFB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04D74473" w14:textId="18A538A9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5169B157" w14:textId="157B720E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5EC52DF8" w14:textId="3BD3419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4D817B5A" w14:textId="328790F9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E56CE3" w:rsidRPr="00E56CE3" w14:paraId="4AB7480A" w14:textId="77777777" w:rsidTr="00A8612C">
        <w:trPr>
          <w:trHeight w:val="528"/>
        </w:trPr>
        <w:tc>
          <w:tcPr>
            <w:tcW w:w="568" w:type="dxa"/>
            <w:vMerge/>
            <w:hideMark/>
          </w:tcPr>
          <w:p w14:paraId="16FFE723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7252F6AA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73CDC680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74" w:type="dxa"/>
            <w:gridSpan w:val="2"/>
            <w:hideMark/>
          </w:tcPr>
          <w:p w14:paraId="38450853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hideMark/>
          </w:tcPr>
          <w:p w14:paraId="4B5D1A50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14:paraId="4DC757D0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hideMark/>
          </w:tcPr>
          <w:p w14:paraId="73809DDA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hideMark/>
          </w:tcPr>
          <w:p w14:paraId="2834A57D" w14:textId="15D181DE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06BD7877" w14:textId="216FDA39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2DC32EB8" w14:textId="5B137580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33E4193E" w14:textId="148FA39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50A9358A" w14:textId="6582B303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0677DD0E" w14:textId="621A62E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3F682778" w14:textId="2951894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19BF0814" w14:textId="380BE2E0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50A5A6CE" w14:textId="3B0B77CD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7DFD07DF" w14:textId="41FFD7CD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6F23EA73" w14:textId="0F06B5A2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4FE6221B" w14:textId="0F72B962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E56CE3" w:rsidRPr="00E56CE3" w14:paraId="3AC53A77" w14:textId="77777777" w:rsidTr="00A8612C">
        <w:trPr>
          <w:trHeight w:val="528"/>
        </w:trPr>
        <w:tc>
          <w:tcPr>
            <w:tcW w:w="568" w:type="dxa"/>
            <w:vMerge w:val="restart"/>
            <w:hideMark/>
          </w:tcPr>
          <w:p w14:paraId="7453867D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843" w:type="dxa"/>
            <w:gridSpan w:val="2"/>
            <w:vMerge w:val="restart"/>
            <w:hideMark/>
          </w:tcPr>
          <w:p w14:paraId="435B67F7" w14:textId="3F3E9A8D" w:rsidR="00781E15" w:rsidRPr="00E56CE3" w:rsidRDefault="00781E15" w:rsidP="00875C7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Резервный фонд администрации МО на финансирование мероприятий по предупреждению и ликвидации чрезвычайных ситуаций</w:t>
            </w:r>
          </w:p>
        </w:tc>
        <w:tc>
          <w:tcPr>
            <w:tcW w:w="992" w:type="dxa"/>
            <w:hideMark/>
          </w:tcPr>
          <w:p w14:paraId="24B040A1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74" w:type="dxa"/>
            <w:gridSpan w:val="2"/>
            <w:hideMark/>
          </w:tcPr>
          <w:p w14:paraId="18AC286C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gridSpan w:val="2"/>
            <w:hideMark/>
          </w:tcPr>
          <w:p w14:paraId="1F977919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851" w:type="dxa"/>
            <w:gridSpan w:val="2"/>
            <w:hideMark/>
          </w:tcPr>
          <w:p w14:paraId="110D80F6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2300220990</w:t>
            </w:r>
          </w:p>
        </w:tc>
        <w:tc>
          <w:tcPr>
            <w:tcW w:w="567" w:type="dxa"/>
            <w:gridSpan w:val="2"/>
            <w:hideMark/>
          </w:tcPr>
          <w:p w14:paraId="4E191EC7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3" w:type="dxa"/>
            <w:gridSpan w:val="2"/>
            <w:hideMark/>
          </w:tcPr>
          <w:p w14:paraId="34BEA816" w14:textId="5FBBE4A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8 000,0</w:t>
            </w:r>
          </w:p>
        </w:tc>
        <w:tc>
          <w:tcPr>
            <w:tcW w:w="567" w:type="dxa"/>
            <w:gridSpan w:val="2"/>
            <w:hideMark/>
          </w:tcPr>
          <w:p w14:paraId="11432E22" w14:textId="46405EF8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594D9588" w14:textId="2E882AA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106E71AE" w14:textId="38DA463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780BC991" w14:textId="28C40F6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7740CA11" w14:textId="0490E74D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0B94DAE6" w14:textId="46061D82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689E729C" w14:textId="73A6E85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219FA856" w14:textId="652BD22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2 000,0</w:t>
            </w:r>
          </w:p>
        </w:tc>
        <w:tc>
          <w:tcPr>
            <w:tcW w:w="992" w:type="dxa"/>
            <w:gridSpan w:val="2"/>
            <w:hideMark/>
          </w:tcPr>
          <w:p w14:paraId="0509A0AC" w14:textId="5D29205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2 000,0</w:t>
            </w:r>
          </w:p>
        </w:tc>
        <w:tc>
          <w:tcPr>
            <w:tcW w:w="850" w:type="dxa"/>
            <w:gridSpan w:val="2"/>
            <w:hideMark/>
          </w:tcPr>
          <w:p w14:paraId="5D658727" w14:textId="0DC9A596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2 000,0</w:t>
            </w:r>
          </w:p>
        </w:tc>
        <w:tc>
          <w:tcPr>
            <w:tcW w:w="992" w:type="dxa"/>
            <w:gridSpan w:val="2"/>
            <w:hideMark/>
          </w:tcPr>
          <w:p w14:paraId="1AFEC481" w14:textId="0BE21D06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2 000,0</w:t>
            </w:r>
          </w:p>
        </w:tc>
      </w:tr>
      <w:tr w:rsidR="00E56CE3" w:rsidRPr="00E56CE3" w14:paraId="685CCC2F" w14:textId="77777777" w:rsidTr="00A8612C">
        <w:trPr>
          <w:trHeight w:val="528"/>
        </w:trPr>
        <w:tc>
          <w:tcPr>
            <w:tcW w:w="568" w:type="dxa"/>
            <w:vMerge/>
            <w:hideMark/>
          </w:tcPr>
          <w:p w14:paraId="3B60CA83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0B45D0EB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106C8C3C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74" w:type="dxa"/>
            <w:gridSpan w:val="2"/>
            <w:hideMark/>
          </w:tcPr>
          <w:p w14:paraId="2F4C8A80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hideMark/>
          </w:tcPr>
          <w:p w14:paraId="266A2CE3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14:paraId="5248D8E1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hideMark/>
          </w:tcPr>
          <w:p w14:paraId="4FB51677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hideMark/>
          </w:tcPr>
          <w:p w14:paraId="712BAE31" w14:textId="7C802520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33C67B46" w14:textId="5B1D346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6073EE71" w14:textId="0A717140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5A8F3FDD" w14:textId="3D125F72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4491E0D2" w14:textId="04E45EED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2B6AA278" w14:textId="481A5AA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34E7A8B1" w14:textId="3614871E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363F52A3" w14:textId="4C906A8E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365203DE" w14:textId="5B54AF90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036B2E86" w14:textId="5AE0095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41E47A1C" w14:textId="5FD258BE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752D5D2F" w14:textId="23A3559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E56CE3" w:rsidRPr="00E56CE3" w14:paraId="4BEC2130" w14:textId="77777777" w:rsidTr="00A8612C">
        <w:trPr>
          <w:trHeight w:val="528"/>
        </w:trPr>
        <w:tc>
          <w:tcPr>
            <w:tcW w:w="568" w:type="dxa"/>
            <w:vMerge/>
            <w:hideMark/>
          </w:tcPr>
          <w:p w14:paraId="4B120782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0DB6D74D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3A6E6CFB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74" w:type="dxa"/>
            <w:gridSpan w:val="2"/>
            <w:hideMark/>
          </w:tcPr>
          <w:p w14:paraId="3957A204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hideMark/>
          </w:tcPr>
          <w:p w14:paraId="71EF3C35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14:paraId="01E5A569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hideMark/>
          </w:tcPr>
          <w:p w14:paraId="62074CD6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hideMark/>
          </w:tcPr>
          <w:p w14:paraId="4D1BA794" w14:textId="4C16DF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38F8B095" w14:textId="2487A3C3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379B1979" w14:textId="02A226E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542D0C86" w14:textId="21BBA5E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5F465B27" w14:textId="36D7EF3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2923C548" w14:textId="150154EC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5C541407" w14:textId="6F2394D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20912537" w14:textId="4311AAF0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7B4D6C32" w14:textId="17D780E6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643CA35D" w14:textId="4178A483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05540187" w14:textId="4C4C0ED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02CB4A40" w14:textId="1CE1C1A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E56CE3" w:rsidRPr="00E56CE3" w14:paraId="42CC7493" w14:textId="77777777" w:rsidTr="00A8612C">
        <w:trPr>
          <w:trHeight w:val="528"/>
        </w:trPr>
        <w:tc>
          <w:tcPr>
            <w:tcW w:w="568" w:type="dxa"/>
            <w:vMerge/>
            <w:hideMark/>
          </w:tcPr>
          <w:p w14:paraId="3CC20129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79B360C0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7193A44D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74" w:type="dxa"/>
            <w:gridSpan w:val="2"/>
            <w:hideMark/>
          </w:tcPr>
          <w:p w14:paraId="4813163B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hideMark/>
          </w:tcPr>
          <w:p w14:paraId="1F48C3CE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14:paraId="458C7EAB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hideMark/>
          </w:tcPr>
          <w:p w14:paraId="39E42EE1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hideMark/>
          </w:tcPr>
          <w:p w14:paraId="01E72F88" w14:textId="1BCF911E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1D1713F4" w14:textId="04FEF72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19653D2E" w14:textId="445B6E8D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5BE8C768" w14:textId="02ACEE98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0C36B561" w14:textId="3F49E8C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29D9007D" w14:textId="1172FC0D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04F4825F" w14:textId="033C313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333A2A83" w14:textId="373941E2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597DBFAD" w14:textId="2AA13D58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482F32C1" w14:textId="06BB12F8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55BAE6F6" w14:textId="51D357D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7E3B44D4" w14:textId="33DD78D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E56CE3" w:rsidRPr="00E56CE3" w14:paraId="566D2965" w14:textId="77777777" w:rsidTr="00A8612C">
        <w:trPr>
          <w:trHeight w:val="528"/>
        </w:trPr>
        <w:tc>
          <w:tcPr>
            <w:tcW w:w="568" w:type="dxa"/>
            <w:vMerge w:val="restart"/>
            <w:hideMark/>
          </w:tcPr>
          <w:p w14:paraId="38A0F31C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843" w:type="dxa"/>
            <w:gridSpan w:val="2"/>
            <w:vMerge w:val="restart"/>
            <w:hideMark/>
          </w:tcPr>
          <w:p w14:paraId="119B4C7F" w14:textId="5272CB77" w:rsidR="00781E15" w:rsidRPr="00E56CE3" w:rsidRDefault="00781E15" w:rsidP="00875C7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hideMark/>
          </w:tcPr>
          <w:p w14:paraId="0DD25704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74" w:type="dxa"/>
            <w:gridSpan w:val="2"/>
            <w:hideMark/>
          </w:tcPr>
          <w:p w14:paraId="5960F4BE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gridSpan w:val="2"/>
            <w:hideMark/>
          </w:tcPr>
          <w:p w14:paraId="7799F104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851" w:type="dxa"/>
            <w:gridSpan w:val="2"/>
            <w:hideMark/>
          </w:tcPr>
          <w:p w14:paraId="67C0180B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2300320990</w:t>
            </w:r>
          </w:p>
        </w:tc>
        <w:tc>
          <w:tcPr>
            <w:tcW w:w="567" w:type="dxa"/>
            <w:gridSpan w:val="2"/>
            <w:hideMark/>
          </w:tcPr>
          <w:p w14:paraId="4F6745EC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993" w:type="dxa"/>
            <w:gridSpan w:val="2"/>
            <w:hideMark/>
          </w:tcPr>
          <w:p w14:paraId="47F2461A" w14:textId="18F486E0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2 182,5</w:t>
            </w:r>
          </w:p>
        </w:tc>
        <w:tc>
          <w:tcPr>
            <w:tcW w:w="567" w:type="dxa"/>
            <w:gridSpan w:val="2"/>
            <w:hideMark/>
          </w:tcPr>
          <w:p w14:paraId="34782558" w14:textId="77E6EF6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003D68E7" w14:textId="717B2CD0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709" w:type="dxa"/>
            <w:gridSpan w:val="2"/>
            <w:hideMark/>
          </w:tcPr>
          <w:p w14:paraId="4EEE27C8" w14:textId="1D732512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709" w:type="dxa"/>
            <w:gridSpan w:val="2"/>
            <w:hideMark/>
          </w:tcPr>
          <w:p w14:paraId="2178F089" w14:textId="6561E09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0" w:type="dxa"/>
            <w:gridSpan w:val="2"/>
            <w:hideMark/>
          </w:tcPr>
          <w:p w14:paraId="37B08792" w14:textId="76F2759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0A4DB0AD" w14:textId="4E95450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617F9F02" w14:textId="4F85A8B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7803F879" w14:textId="55A6041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gridSpan w:val="2"/>
            <w:hideMark/>
          </w:tcPr>
          <w:p w14:paraId="4B60379D" w14:textId="5CF6D19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50" w:type="dxa"/>
            <w:gridSpan w:val="2"/>
            <w:hideMark/>
          </w:tcPr>
          <w:p w14:paraId="45424D0A" w14:textId="03D4AB9D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gridSpan w:val="2"/>
            <w:hideMark/>
          </w:tcPr>
          <w:p w14:paraId="1B924BA8" w14:textId="10C85A43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500,0</w:t>
            </w:r>
          </w:p>
        </w:tc>
      </w:tr>
      <w:tr w:rsidR="00E56CE3" w:rsidRPr="00E56CE3" w14:paraId="68490E37" w14:textId="77777777" w:rsidTr="00A8612C">
        <w:trPr>
          <w:trHeight w:val="528"/>
        </w:trPr>
        <w:tc>
          <w:tcPr>
            <w:tcW w:w="568" w:type="dxa"/>
            <w:vMerge/>
            <w:hideMark/>
          </w:tcPr>
          <w:p w14:paraId="34D9FED4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2A11DD83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0A6BC3E8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74" w:type="dxa"/>
            <w:gridSpan w:val="2"/>
            <w:hideMark/>
          </w:tcPr>
          <w:p w14:paraId="63476289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hideMark/>
          </w:tcPr>
          <w:p w14:paraId="449C1802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14:paraId="3351D055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hideMark/>
          </w:tcPr>
          <w:p w14:paraId="64B20AEB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hideMark/>
          </w:tcPr>
          <w:p w14:paraId="1D59C27F" w14:textId="713B86F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178755E9" w14:textId="13B5AEA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3DF781F8" w14:textId="3BF97543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5B41D505" w14:textId="6C14613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0795F710" w14:textId="64E20E3C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1F33D6EA" w14:textId="4F4907DC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22C88808" w14:textId="3FBF6A9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02175727" w14:textId="2D6A3E96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54772824" w14:textId="5FEFDEC0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7A4BD707" w14:textId="104158EC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4A85123E" w14:textId="35FD222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6E19A12C" w14:textId="4B146339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E56CE3" w:rsidRPr="00E56CE3" w14:paraId="3C8F8D20" w14:textId="77777777" w:rsidTr="00A8612C">
        <w:trPr>
          <w:trHeight w:val="528"/>
        </w:trPr>
        <w:tc>
          <w:tcPr>
            <w:tcW w:w="568" w:type="dxa"/>
            <w:vMerge/>
            <w:hideMark/>
          </w:tcPr>
          <w:p w14:paraId="55B35049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5B1BE778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588BD676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74" w:type="dxa"/>
            <w:gridSpan w:val="2"/>
            <w:hideMark/>
          </w:tcPr>
          <w:p w14:paraId="07AF4DFA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hideMark/>
          </w:tcPr>
          <w:p w14:paraId="6B4F32E1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14:paraId="585FD161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hideMark/>
          </w:tcPr>
          <w:p w14:paraId="6EF068F3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hideMark/>
          </w:tcPr>
          <w:p w14:paraId="17F73601" w14:textId="682F63DC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01DF846E" w14:textId="7D16ED2C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76E82F0C" w14:textId="7395B3A8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4461DD51" w14:textId="511A2BD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797443DD" w14:textId="7410C206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7C5C7483" w14:textId="41F0681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01EEAFEB" w14:textId="3ED6741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3CDF7442" w14:textId="4430EE4D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637BD00F" w14:textId="2432C62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1FE9B641" w14:textId="4AE9B41E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6401972E" w14:textId="02AFC1D6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2C11A910" w14:textId="2BABE78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E56CE3" w:rsidRPr="00E56CE3" w14:paraId="116E9981" w14:textId="77777777" w:rsidTr="00A8612C">
        <w:trPr>
          <w:trHeight w:val="528"/>
        </w:trPr>
        <w:tc>
          <w:tcPr>
            <w:tcW w:w="568" w:type="dxa"/>
            <w:vMerge/>
            <w:hideMark/>
          </w:tcPr>
          <w:p w14:paraId="6A25D4F2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48673D54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3BA88B32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74" w:type="dxa"/>
            <w:gridSpan w:val="2"/>
            <w:hideMark/>
          </w:tcPr>
          <w:p w14:paraId="4BF0C22C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hideMark/>
          </w:tcPr>
          <w:p w14:paraId="6E55F6FC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14:paraId="72F11C0D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hideMark/>
          </w:tcPr>
          <w:p w14:paraId="26CE1E54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hideMark/>
          </w:tcPr>
          <w:p w14:paraId="4C6E3CE1" w14:textId="7CDE66D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3C225EB4" w14:textId="7B1BF81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0D97E680" w14:textId="7B091D7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17727E71" w14:textId="27BC1DF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1E696289" w14:textId="76D7894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4BF5DF0F" w14:textId="45BACAED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327B329E" w14:textId="2A07C76E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3B51AE04" w14:textId="077A9EEE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478DA865" w14:textId="062FCD62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2081F579" w14:textId="72E6CF90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34B2E113" w14:textId="1BB5B28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4D715FA2" w14:textId="248F08E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E56CE3" w:rsidRPr="00E56CE3" w14:paraId="2F5B6335" w14:textId="77777777" w:rsidTr="00A8612C">
        <w:trPr>
          <w:trHeight w:val="528"/>
        </w:trPr>
        <w:tc>
          <w:tcPr>
            <w:tcW w:w="568" w:type="dxa"/>
            <w:vMerge w:val="restart"/>
            <w:hideMark/>
          </w:tcPr>
          <w:p w14:paraId="5B03A08F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843" w:type="dxa"/>
            <w:gridSpan w:val="2"/>
            <w:vMerge w:val="restart"/>
            <w:hideMark/>
          </w:tcPr>
          <w:p w14:paraId="35337EB8" w14:textId="77777777" w:rsidR="00781E15" w:rsidRPr="00E56CE3" w:rsidRDefault="00781E15" w:rsidP="00875C7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повышению эффективности расходования средств бюджета в сфере осуществления муниципальных закупок</w:t>
            </w:r>
          </w:p>
        </w:tc>
        <w:tc>
          <w:tcPr>
            <w:tcW w:w="992" w:type="dxa"/>
            <w:hideMark/>
          </w:tcPr>
          <w:p w14:paraId="13911A7C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74" w:type="dxa"/>
            <w:gridSpan w:val="2"/>
            <w:hideMark/>
          </w:tcPr>
          <w:p w14:paraId="40B1BF05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8" w:type="dxa"/>
            <w:gridSpan w:val="2"/>
            <w:hideMark/>
          </w:tcPr>
          <w:p w14:paraId="7DF9F097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2"/>
            <w:hideMark/>
          </w:tcPr>
          <w:p w14:paraId="788FBF85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2300420990</w:t>
            </w:r>
          </w:p>
        </w:tc>
        <w:tc>
          <w:tcPr>
            <w:tcW w:w="567" w:type="dxa"/>
            <w:gridSpan w:val="2"/>
            <w:hideMark/>
          </w:tcPr>
          <w:p w14:paraId="3DB35C75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  <w:gridSpan w:val="2"/>
            <w:hideMark/>
          </w:tcPr>
          <w:p w14:paraId="24EEDA2F" w14:textId="1550B25A" w:rsidR="00781E15" w:rsidRPr="00E56CE3" w:rsidRDefault="00886A58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62 757,7</w:t>
            </w:r>
          </w:p>
        </w:tc>
        <w:tc>
          <w:tcPr>
            <w:tcW w:w="567" w:type="dxa"/>
            <w:gridSpan w:val="2"/>
            <w:hideMark/>
          </w:tcPr>
          <w:p w14:paraId="7A350334" w14:textId="5933F24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5EC8E2B1" w14:textId="38E30E59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5BAD836E" w14:textId="79AA43C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2A97F8B7" w14:textId="13F6DBCC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4 972,3</w:t>
            </w:r>
          </w:p>
        </w:tc>
        <w:tc>
          <w:tcPr>
            <w:tcW w:w="850" w:type="dxa"/>
            <w:gridSpan w:val="2"/>
            <w:hideMark/>
          </w:tcPr>
          <w:p w14:paraId="232D5195" w14:textId="005AE513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7 467,2</w:t>
            </w:r>
          </w:p>
        </w:tc>
        <w:tc>
          <w:tcPr>
            <w:tcW w:w="851" w:type="dxa"/>
            <w:gridSpan w:val="2"/>
            <w:hideMark/>
          </w:tcPr>
          <w:p w14:paraId="1C9F9773" w14:textId="3A12B3B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7 972,3</w:t>
            </w:r>
          </w:p>
        </w:tc>
        <w:tc>
          <w:tcPr>
            <w:tcW w:w="850" w:type="dxa"/>
            <w:gridSpan w:val="2"/>
            <w:hideMark/>
          </w:tcPr>
          <w:p w14:paraId="3181D3D8" w14:textId="7A85349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8 045,6</w:t>
            </w:r>
          </w:p>
        </w:tc>
        <w:tc>
          <w:tcPr>
            <w:tcW w:w="851" w:type="dxa"/>
            <w:gridSpan w:val="2"/>
            <w:hideMark/>
          </w:tcPr>
          <w:p w14:paraId="5CA8E0BB" w14:textId="30B1BB82" w:rsidR="00781E15" w:rsidRPr="00E56CE3" w:rsidRDefault="00886A58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8 989,9</w:t>
            </w:r>
          </w:p>
        </w:tc>
        <w:tc>
          <w:tcPr>
            <w:tcW w:w="992" w:type="dxa"/>
            <w:gridSpan w:val="2"/>
            <w:hideMark/>
          </w:tcPr>
          <w:p w14:paraId="55C248EA" w14:textId="18253383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8 353,0</w:t>
            </w:r>
          </w:p>
        </w:tc>
        <w:tc>
          <w:tcPr>
            <w:tcW w:w="850" w:type="dxa"/>
            <w:gridSpan w:val="2"/>
            <w:hideMark/>
          </w:tcPr>
          <w:p w14:paraId="197410D4" w14:textId="6635D64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8 436,5</w:t>
            </w:r>
          </w:p>
        </w:tc>
        <w:tc>
          <w:tcPr>
            <w:tcW w:w="992" w:type="dxa"/>
            <w:gridSpan w:val="2"/>
            <w:hideMark/>
          </w:tcPr>
          <w:p w14:paraId="14B64400" w14:textId="3A6AF3CE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8 520,9</w:t>
            </w:r>
          </w:p>
        </w:tc>
      </w:tr>
      <w:tr w:rsidR="00E56CE3" w:rsidRPr="00E56CE3" w14:paraId="40A59662" w14:textId="77777777" w:rsidTr="00A8612C">
        <w:trPr>
          <w:trHeight w:val="528"/>
        </w:trPr>
        <w:tc>
          <w:tcPr>
            <w:tcW w:w="568" w:type="dxa"/>
            <w:vMerge/>
            <w:hideMark/>
          </w:tcPr>
          <w:p w14:paraId="5FF9AC5D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085649E6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715DB56C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74" w:type="dxa"/>
            <w:gridSpan w:val="2"/>
            <w:hideMark/>
          </w:tcPr>
          <w:p w14:paraId="3305EB45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8" w:type="dxa"/>
            <w:gridSpan w:val="2"/>
            <w:hideMark/>
          </w:tcPr>
          <w:p w14:paraId="051F7370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2"/>
            <w:hideMark/>
          </w:tcPr>
          <w:p w14:paraId="229C3A19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2300420990</w:t>
            </w:r>
          </w:p>
        </w:tc>
        <w:tc>
          <w:tcPr>
            <w:tcW w:w="567" w:type="dxa"/>
            <w:gridSpan w:val="2"/>
            <w:hideMark/>
          </w:tcPr>
          <w:p w14:paraId="5E6DA394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3" w:type="dxa"/>
            <w:gridSpan w:val="2"/>
            <w:hideMark/>
          </w:tcPr>
          <w:p w14:paraId="2F293E15" w14:textId="30F2A85A" w:rsidR="00781E15" w:rsidRPr="00E56CE3" w:rsidRDefault="00886A58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17 755,7</w:t>
            </w:r>
          </w:p>
        </w:tc>
        <w:tc>
          <w:tcPr>
            <w:tcW w:w="567" w:type="dxa"/>
            <w:gridSpan w:val="2"/>
            <w:hideMark/>
          </w:tcPr>
          <w:p w14:paraId="5C3F72E2" w14:textId="1936B052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09273E58" w14:textId="6217082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418F5B35" w14:textId="28A10CF3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33AAE4A9" w14:textId="457A8A03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1 412,2</w:t>
            </w:r>
          </w:p>
        </w:tc>
        <w:tc>
          <w:tcPr>
            <w:tcW w:w="850" w:type="dxa"/>
            <w:gridSpan w:val="2"/>
            <w:hideMark/>
          </w:tcPr>
          <w:p w14:paraId="3E12EA28" w14:textId="090D76B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1 869,5</w:t>
            </w:r>
          </w:p>
        </w:tc>
        <w:tc>
          <w:tcPr>
            <w:tcW w:w="851" w:type="dxa"/>
            <w:gridSpan w:val="2"/>
            <w:hideMark/>
          </w:tcPr>
          <w:p w14:paraId="76ADD44C" w14:textId="649064AE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2 123,5</w:t>
            </w:r>
          </w:p>
        </w:tc>
        <w:tc>
          <w:tcPr>
            <w:tcW w:w="850" w:type="dxa"/>
            <w:gridSpan w:val="2"/>
            <w:hideMark/>
          </w:tcPr>
          <w:p w14:paraId="05B66AAA" w14:textId="12736060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2 187,9</w:t>
            </w:r>
          </w:p>
        </w:tc>
        <w:tc>
          <w:tcPr>
            <w:tcW w:w="851" w:type="dxa"/>
            <w:gridSpan w:val="2"/>
            <w:hideMark/>
          </w:tcPr>
          <w:p w14:paraId="4226A365" w14:textId="6CF5C352" w:rsidR="00781E15" w:rsidRPr="00E56CE3" w:rsidRDefault="00886A58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2 518,9</w:t>
            </w:r>
          </w:p>
        </w:tc>
        <w:tc>
          <w:tcPr>
            <w:tcW w:w="992" w:type="dxa"/>
            <w:gridSpan w:val="2"/>
            <w:hideMark/>
          </w:tcPr>
          <w:p w14:paraId="5F5736E7" w14:textId="42051F6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2 522,6</w:t>
            </w:r>
          </w:p>
        </w:tc>
        <w:tc>
          <w:tcPr>
            <w:tcW w:w="850" w:type="dxa"/>
            <w:gridSpan w:val="2"/>
            <w:hideMark/>
          </w:tcPr>
          <w:p w14:paraId="2FE21442" w14:textId="59919DA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2 547,8</w:t>
            </w:r>
          </w:p>
        </w:tc>
        <w:tc>
          <w:tcPr>
            <w:tcW w:w="992" w:type="dxa"/>
            <w:gridSpan w:val="2"/>
            <w:hideMark/>
          </w:tcPr>
          <w:p w14:paraId="0F3007BD" w14:textId="425B2D6C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2 573,3</w:t>
            </w:r>
          </w:p>
        </w:tc>
      </w:tr>
      <w:tr w:rsidR="00E56CE3" w:rsidRPr="00E56CE3" w14:paraId="5BE9836D" w14:textId="77777777" w:rsidTr="00A8612C">
        <w:trPr>
          <w:trHeight w:val="528"/>
        </w:trPr>
        <w:tc>
          <w:tcPr>
            <w:tcW w:w="568" w:type="dxa"/>
            <w:vMerge/>
            <w:hideMark/>
          </w:tcPr>
          <w:p w14:paraId="2B86F456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73584CB3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1D83577B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74" w:type="dxa"/>
            <w:gridSpan w:val="2"/>
            <w:hideMark/>
          </w:tcPr>
          <w:p w14:paraId="52BFC540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8" w:type="dxa"/>
            <w:gridSpan w:val="2"/>
            <w:hideMark/>
          </w:tcPr>
          <w:p w14:paraId="21FF119A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2"/>
            <w:hideMark/>
          </w:tcPr>
          <w:p w14:paraId="51530342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2300420990</w:t>
            </w:r>
          </w:p>
        </w:tc>
        <w:tc>
          <w:tcPr>
            <w:tcW w:w="567" w:type="dxa"/>
            <w:gridSpan w:val="2"/>
            <w:hideMark/>
          </w:tcPr>
          <w:p w14:paraId="78B0CB4C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93" w:type="dxa"/>
            <w:gridSpan w:val="2"/>
            <w:hideMark/>
          </w:tcPr>
          <w:p w14:paraId="31741806" w14:textId="4A407D27" w:rsidR="00781E15" w:rsidRPr="00E56CE3" w:rsidRDefault="00886A58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2 323,7</w:t>
            </w:r>
          </w:p>
        </w:tc>
        <w:tc>
          <w:tcPr>
            <w:tcW w:w="567" w:type="dxa"/>
            <w:gridSpan w:val="2"/>
            <w:hideMark/>
          </w:tcPr>
          <w:p w14:paraId="4DCA69EF" w14:textId="40DE0348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694EC1CD" w14:textId="2030B7B3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0D6DB65C" w14:textId="0804200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44F99594" w14:textId="214C6EE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260,6</w:t>
            </w:r>
          </w:p>
        </w:tc>
        <w:tc>
          <w:tcPr>
            <w:tcW w:w="850" w:type="dxa"/>
            <w:gridSpan w:val="2"/>
            <w:hideMark/>
          </w:tcPr>
          <w:p w14:paraId="35EC2469" w14:textId="0C4751A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851" w:type="dxa"/>
            <w:gridSpan w:val="2"/>
            <w:hideMark/>
          </w:tcPr>
          <w:p w14:paraId="3F3D9B39" w14:textId="27148DA6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322,0</w:t>
            </w:r>
          </w:p>
        </w:tc>
        <w:tc>
          <w:tcPr>
            <w:tcW w:w="850" w:type="dxa"/>
            <w:gridSpan w:val="2"/>
            <w:hideMark/>
          </w:tcPr>
          <w:p w14:paraId="3978B3B2" w14:textId="5A8AD732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444,8</w:t>
            </w:r>
          </w:p>
        </w:tc>
        <w:tc>
          <w:tcPr>
            <w:tcW w:w="851" w:type="dxa"/>
            <w:gridSpan w:val="2"/>
            <w:hideMark/>
          </w:tcPr>
          <w:p w14:paraId="66929345" w14:textId="78991083" w:rsidR="00781E15" w:rsidRPr="00E56CE3" w:rsidRDefault="00886A58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137,5</w:t>
            </w:r>
          </w:p>
        </w:tc>
        <w:tc>
          <w:tcPr>
            <w:tcW w:w="992" w:type="dxa"/>
            <w:gridSpan w:val="2"/>
            <w:hideMark/>
          </w:tcPr>
          <w:p w14:paraId="2028B594" w14:textId="77727CB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486,1</w:t>
            </w:r>
          </w:p>
        </w:tc>
        <w:tc>
          <w:tcPr>
            <w:tcW w:w="850" w:type="dxa"/>
            <w:gridSpan w:val="2"/>
            <w:hideMark/>
          </w:tcPr>
          <w:p w14:paraId="54CABDBD" w14:textId="7E2707B0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992" w:type="dxa"/>
            <w:gridSpan w:val="2"/>
            <w:hideMark/>
          </w:tcPr>
          <w:p w14:paraId="00DDE6BD" w14:textId="3A5EE658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320,0</w:t>
            </w:r>
          </w:p>
        </w:tc>
      </w:tr>
      <w:tr w:rsidR="00E56CE3" w:rsidRPr="00E56CE3" w14:paraId="3EE568C1" w14:textId="77777777" w:rsidTr="00A8612C">
        <w:trPr>
          <w:trHeight w:val="528"/>
        </w:trPr>
        <w:tc>
          <w:tcPr>
            <w:tcW w:w="568" w:type="dxa"/>
            <w:vMerge/>
            <w:hideMark/>
          </w:tcPr>
          <w:p w14:paraId="2863D13B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185E8134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7C8F6747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74" w:type="dxa"/>
            <w:gridSpan w:val="2"/>
            <w:hideMark/>
          </w:tcPr>
          <w:p w14:paraId="247A0242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8" w:type="dxa"/>
            <w:gridSpan w:val="2"/>
            <w:hideMark/>
          </w:tcPr>
          <w:p w14:paraId="77B5745E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2"/>
            <w:hideMark/>
          </w:tcPr>
          <w:p w14:paraId="073E248D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2300420990</w:t>
            </w:r>
          </w:p>
        </w:tc>
        <w:tc>
          <w:tcPr>
            <w:tcW w:w="567" w:type="dxa"/>
            <w:gridSpan w:val="2"/>
            <w:hideMark/>
          </w:tcPr>
          <w:p w14:paraId="760CE5FF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hideMark/>
          </w:tcPr>
          <w:p w14:paraId="67E0715A" w14:textId="65B79E1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1 567,4</w:t>
            </w:r>
          </w:p>
        </w:tc>
        <w:tc>
          <w:tcPr>
            <w:tcW w:w="567" w:type="dxa"/>
            <w:gridSpan w:val="2"/>
            <w:hideMark/>
          </w:tcPr>
          <w:p w14:paraId="28698481" w14:textId="50392702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730D1789" w14:textId="3B9A5038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584CD855" w14:textId="2A043BAD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17140E92" w14:textId="7F7232B0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200,7</w:t>
            </w:r>
          </w:p>
        </w:tc>
        <w:tc>
          <w:tcPr>
            <w:tcW w:w="850" w:type="dxa"/>
            <w:gridSpan w:val="2"/>
            <w:hideMark/>
          </w:tcPr>
          <w:p w14:paraId="777FBAC5" w14:textId="5B0F77C8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82,6</w:t>
            </w:r>
          </w:p>
        </w:tc>
        <w:tc>
          <w:tcPr>
            <w:tcW w:w="851" w:type="dxa"/>
            <w:gridSpan w:val="2"/>
            <w:hideMark/>
          </w:tcPr>
          <w:p w14:paraId="7A2D1F8F" w14:textId="7B73189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850" w:type="dxa"/>
            <w:gridSpan w:val="2"/>
            <w:hideMark/>
          </w:tcPr>
          <w:p w14:paraId="3020A4DD" w14:textId="0982FFAC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88,7</w:t>
            </w:r>
          </w:p>
        </w:tc>
        <w:tc>
          <w:tcPr>
            <w:tcW w:w="851" w:type="dxa"/>
            <w:gridSpan w:val="2"/>
            <w:hideMark/>
          </w:tcPr>
          <w:p w14:paraId="6F618C1F" w14:textId="01972090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565,0</w:t>
            </w:r>
          </w:p>
        </w:tc>
        <w:tc>
          <w:tcPr>
            <w:tcW w:w="992" w:type="dxa"/>
            <w:gridSpan w:val="2"/>
            <w:hideMark/>
          </w:tcPr>
          <w:p w14:paraId="0C49794D" w14:textId="1DC8D4D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233,1</w:t>
            </w:r>
          </w:p>
        </w:tc>
        <w:tc>
          <w:tcPr>
            <w:tcW w:w="850" w:type="dxa"/>
            <w:gridSpan w:val="2"/>
            <w:hideMark/>
          </w:tcPr>
          <w:p w14:paraId="79BF3225" w14:textId="3C99C2C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  <w:gridSpan w:val="2"/>
            <w:hideMark/>
          </w:tcPr>
          <w:p w14:paraId="36F3B7F8" w14:textId="71D211A3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150,0</w:t>
            </w:r>
          </w:p>
        </w:tc>
      </w:tr>
      <w:tr w:rsidR="00E56CE3" w:rsidRPr="00E56CE3" w14:paraId="253B963F" w14:textId="77777777" w:rsidTr="00A8612C">
        <w:trPr>
          <w:trHeight w:val="528"/>
        </w:trPr>
        <w:tc>
          <w:tcPr>
            <w:tcW w:w="568" w:type="dxa"/>
            <w:vMerge/>
            <w:hideMark/>
          </w:tcPr>
          <w:p w14:paraId="01F08EC8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04A239E5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5E93B240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74" w:type="dxa"/>
            <w:gridSpan w:val="2"/>
            <w:hideMark/>
          </w:tcPr>
          <w:p w14:paraId="632A2A97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8" w:type="dxa"/>
            <w:gridSpan w:val="2"/>
            <w:hideMark/>
          </w:tcPr>
          <w:p w14:paraId="63B0BC3E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2"/>
            <w:hideMark/>
          </w:tcPr>
          <w:p w14:paraId="0E328B1D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2300420990</w:t>
            </w:r>
          </w:p>
        </w:tc>
        <w:tc>
          <w:tcPr>
            <w:tcW w:w="567" w:type="dxa"/>
            <w:gridSpan w:val="2"/>
            <w:hideMark/>
          </w:tcPr>
          <w:p w14:paraId="440FA34A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hideMark/>
          </w:tcPr>
          <w:p w14:paraId="26F819DD" w14:textId="097A1C94" w:rsidR="00781E15" w:rsidRPr="00E56CE3" w:rsidRDefault="00886A58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1 561,7</w:t>
            </w:r>
          </w:p>
        </w:tc>
        <w:tc>
          <w:tcPr>
            <w:tcW w:w="567" w:type="dxa"/>
            <w:gridSpan w:val="2"/>
            <w:hideMark/>
          </w:tcPr>
          <w:p w14:paraId="1704EDCF" w14:textId="271E06B0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3323CC5B" w14:textId="45F3659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7F6394B3" w14:textId="258DB2B8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2A4C8878" w14:textId="480DF44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89,5</w:t>
            </w:r>
          </w:p>
        </w:tc>
        <w:tc>
          <w:tcPr>
            <w:tcW w:w="850" w:type="dxa"/>
            <w:gridSpan w:val="2"/>
            <w:hideMark/>
          </w:tcPr>
          <w:p w14:paraId="551C3DBB" w14:textId="5A61A49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851" w:type="dxa"/>
            <w:gridSpan w:val="2"/>
            <w:hideMark/>
          </w:tcPr>
          <w:p w14:paraId="37791C7B" w14:textId="6EF4B376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850" w:type="dxa"/>
            <w:gridSpan w:val="2"/>
            <w:hideMark/>
          </w:tcPr>
          <w:p w14:paraId="3C466397" w14:textId="3C9597F3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221,2</w:t>
            </w:r>
          </w:p>
        </w:tc>
        <w:tc>
          <w:tcPr>
            <w:tcW w:w="851" w:type="dxa"/>
            <w:gridSpan w:val="2"/>
            <w:hideMark/>
          </w:tcPr>
          <w:p w14:paraId="73676794" w14:textId="74565C99" w:rsidR="00781E15" w:rsidRPr="00E56CE3" w:rsidRDefault="00886A58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332,8</w:t>
            </w:r>
          </w:p>
        </w:tc>
        <w:tc>
          <w:tcPr>
            <w:tcW w:w="992" w:type="dxa"/>
            <w:gridSpan w:val="2"/>
            <w:hideMark/>
          </w:tcPr>
          <w:p w14:paraId="60FD7CCB" w14:textId="75AA62D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588,6</w:t>
            </w:r>
          </w:p>
        </w:tc>
        <w:tc>
          <w:tcPr>
            <w:tcW w:w="850" w:type="dxa"/>
            <w:gridSpan w:val="2"/>
            <w:hideMark/>
          </w:tcPr>
          <w:p w14:paraId="77A96477" w14:textId="249E525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2"/>
            <w:hideMark/>
          </w:tcPr>
          <w:p w14:paraId="38801893" w14:textId="68C94F5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</w:tr>
      <w:tr w:rsidR="00E56CE3" w:rsidRPr="00E56CE3" w14:paraId="510E521E" w14:textId="77777777" w:rsidTr="00A8612C">
        <w:trPr>
          <w:trHeight w:val="528"/>
        </w:trPr>
        <w:tc>
          <w:tcPr>
            <w:tcW w:w="568" w:type="dxa"/>
            <w:vMerge/>
            <w:hideMark/>
          </w:tcPr>
          <w:p w14:paraId="79FFB65D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620418ED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523D21C6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74" w:type="dxa"/>
            <w:gridSpan w:val="2"/>
            <w:hideMark/>
          </w:tcPr>
          <w:p w14:paraId="0E45956E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8" w:type="dxa"/>
            <w:gridSpan w:val="2"/>
            <w:hideMark/>
          </w:tcPr>
          <w:p w14:paraId="1E82510A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2"/>
            <w:hideMark/>
          </w:tcPr>
          <w:p w14:paraId="086BA954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2300420990</w:t>
            </w:r>
          </w:p>
        </w:tc>
        <w:tc>
          <w:tcPr>
            <w:tcW w:w="567" w:type="dxa"/>
            <w:gridSpan w:val="2"/>
            <w:hideMark/>
          </w:tcPr>
          <w:p w14:paraId="254BB3F0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93" w:type="dxa"/>
            <w:gridSpan w:val="2"/>
            <w:hideMark/>
          </w:tcPr>
          <w:p w14:paraId="6442CF68" w14:textId="212C3BA7" w:rsidR="00781E15" w:rsidRPr="00E56CE3" w:rsidRDefault="00886A58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  <w:r w:rsidR="00781E15"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567" w:type="dxa"/>
            <w:gridSpan w:val="2"/>
            <w:hideMark/>
          </w:tcPr>
          <w:p w14:paraId="721BC516" w14:textId="19D15EB6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2E64C3F2" w14:textId="102B3028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6ABDE491" w14:textId="63E31F4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11F67DB9" w14:textId="1B34FD0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50" w:type="dxa"/>
            <w:gridSpan w:val="2"/>
            <w:hideMark/>
          </w:tcPr>
          <w:p w14:paraId="3841DD07" w14:textId="5ADCD66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51C91F92" w14:textId="65192E56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2BCD0F90" w14:textId="1213970D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74DAD3E3" w14:textId="4B10B214" w:rsidR="00781E15" w:rsidRPr="00E56CE3" w:rsidRDefault="00886A58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781E15"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hideMark/>
          </w:tcPr>
          <w:p w14:paraId="09FF9DBC" w14:textId="6CC1F4E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  <w:hideMark/>
          </w:tcPr>
          <w:p w14:paraId="2E52E8ED" w14:textId="67DC4456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gridSpan w:val="2"/>
            <w:hideMark/>
          </w:tcPr>
          <w:p w14:paraId="3DBE8558" w14:textId="083686F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5,0</w:t>
            </w:r>
          </w:p>
        </w:tc>
      </w:tr>
      <w:tr w:rsidR="00E56CE3" w:rsidRPr="00E56CE3" w14:paraId="0A2AAEF1" w14:textId="77777777" w:rsidTr="00A8612C">
        <w:trPr>
          <w:trHeight w:val="528"/>
        </w:trPr>
        <w:tc>
          <w:tcPr>
            <w:tcW w:w="568" w:type="dxa"/>
            <w:vMerge/>
            <w:hideMark/>
          </w:tcPr>
          <w:p w14:paraId="2D7117E0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66ADB115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306F6220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74" w:type="dxa"/>
            <w:gridSpan w:val="2"/>
            <w:hideMark/>
          </w:tcPr>
          <w:p w14:paraId="3C1423E4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hideMark/>
          </w:tcPr>
          <w:p w14:paraId="6BB1B97E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14:paraId="1C26048C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hideMark/>
          </w:tcPr>
          <w:p w14:paraId="79892661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hideMark/>
          </w:tcPr>
          <w:p w14:paraId="1D9247EF" w14:textId="2EE45E8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0FDE567F" w14:textId="0A0B9F70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5FA9023A" w14:textId="7AF0543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71C75ED5" w14:textId="70DBBB96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088E0393" w14:textId="38B8623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4B2BCAFC" w14:textId="149C3059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6A17024E" w14:textId="46F77670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0FC06599" w14:textId="1E8771B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63064A57" w14:textId="4D216652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035EC872" w14:textId="155F3B86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663C72E9" w14:textId="017B2E18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38114902" w14:textId="6DA3FAD9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E56CE3" w:rsidRPr="00E56CE3" w14:paraId="2AE8C935" w14:textId="77777777" w:rsidTr="00A8612C">
        <w:trPr>
          <w:trHeight w:val="528"/>
        </w:trPr>
        <w:tc>
          <w:tcPr>
            <w:tcW w:w="568" w:type="dxa"/>
            <w:vMerge/>
            <w:hideMark/>
          </w:tcPr>
          <w:p w14:paraId="22860588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0A8EEBCE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27F8F68F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74" w:type="dxa"/>
            <w:gridSpan w:val="2"/>
            <w:hideMark/>
          </w:tcPr>
          <w:p w14:paraId="151792AF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hideMark/>
          </w:tcPr>
          <w:p w14:paraId="44630908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14:paraId="265E605C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hideMark/>
          </w:tcPr>
          <w:p w14:paraId="0DA364D8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hideMark/>
          </w:tcPr>
          <w:p w14:paraId="50606784" w14:textId="46DB5683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1D7023DF" w14:textId="6792B262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721CF195" w14:textId="01D24EC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5B6CDD95" w14:textId="7C25788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7A7D9217" w14:textId="448D57B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3E5A6AF3" w14:textId="7D69F5E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2DC5CA04" w14:textId="650B2ECD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17E3B7D9" w14:textId="790F5BC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1610C2BF" w14:textId="5D41551C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1C0BD4BC" w14:textId="2E6AEF69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0CECDE62" w14:textId="576F599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761BFDE9" w14:textId="65CE17B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E56CE3" w:rsidRPr="00E56CE3" w14:paraId="4C2DD676" w14:textId="77777777" w:rsidTr="00A8612C">
        <w:trPr>
          <w:trHeight w:val="528"/>
        </w:trPr>
        <w:tc>
          <w:tcPr>
            <w:tcW w:w="568" w:type="dxa"/>
            <w:vMerge/>
            <w:hideMark/>
          </w:tcPr>
          <w:p w14:paraId="3F7BCFF2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0BE53AA7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7407D3EF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74" w:type="dxa"/>
            <w:gridSpan w:val="2"/>
            <w:hideMark/>
          </w:tcPr>
          <w:p w14:paraId="6B5A6BA9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hideMark/>
          </w:tcPr>
          <w:p w14:paraId="06E12BB5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14:paraId="0756753B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hideMark/>
          </w:tcPr>
          <w:p w14:paraId="1ADC0DEF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hideMark/>
          </w:tcPr>
          <w:p w14:paraId="070F57D4" w14:textId="2E713B26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72A916DC" w14:textId="48F6EEF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5BDEF4A0" w14:textId="4439F1C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135B7DF6" w14:textId="7DFDA27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37FC060F" w14:textId="064F2932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5A81300F" w14:textId="25EC14D8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291D9BA6" w14:textId="6CE8665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6FE8EDDE" w14:textId="2AAB7A4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55FA5130" w14:textId="0F7E480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7F097BDF" w14:textId="7A9D759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29E20742" w14:textId="05B57EF9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5F3D4285" w14:textId="1ED4CAD6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E56CE3" w:rsidRPr="00E56CE3" w14:paraId="6714DB2B" w14:textId="77777777" w:rsidTr="00A8612C">
        <w:trPr>
          <w:trHeight w:val="528"/>
        </w:trPr>
        <w:tc>
          <w:tcPr>
            <w:tcW w:w="568" w:type="dxa"/>
            <w:vMerge w:val="restart"/>
            <w:hideMark/>
          </w:tcPr>
          <w:p w14:paraId="15894729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1843" w:type="dxa"/>
            <w:gridSpan w:val="2"/>
            <w:vMerge w:val="restart"/>
            <w:hideMark/>
          </w:tcPr>
          <w:p w14:paraId="4E7B9EA6" w14:textId="77777777" w:rsidR="00781E15" w:rsidRPr="00E56CE3" w:rsidRDefault="00781E15" w:rsidP="00875C7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муниципальных учреждений осуществляющих деятельность по оказанию услуг в области бухгалтерского учета</w:t>
            </w:r>
          </w:p>
        </w:tc>
        <w:tc>
          <w:tcPr>
            <w:tcW w:w="992" w:type="dxa"/>
            <w:hideMark/>
          </w:tcPr>
          <w:p w14:paraId="77822D54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74" w:type="dxa"/>
            <w:gridSpan w:val="2"/>
            <w:hideMark/>
          </w:tcPr>
          <w:p w14:paraId="5811E65A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gridSpan w:val="2"/>
            <w:hideMark/>
          </w:tcPr>
          <w:p w14:paraId="41BEE7D5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2"/>
            <w:hideMark/>
          </w:tcPr>
          <w:p w14:paraId="53D0A7C0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2300520990</w:t>
            </w:r>
          </w:p>
        </w:tc>
        <w:tc>
          <w:tcPr>
            <w:tcW w:w="567" w:type="dxa"/>
            <w:gridSpan w:val="2"/>
            <w:hideMark/>
          </w:tcPr>
          <w:p w14:paraId="06C054A2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  <w:gridSpan w:val="2"/>
            <w:hideMark/>
          </w:tcPr>
          <w:p w14:paraId="1B7B8333" w14:textId="7947EEAC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5403EC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403EC">
              <w:rPr>
                <w:rFonts w:ascii="Times New Roman" w:eastAsia="Calibri" w:hAnsi="Times New Roman" w:cs="Times New Roman"/>
                <w:sz w:val="16"/>
                <w:szCs w:val="16"/>
              </w:rPr>
              <w:t>784</w:t>
            </w: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5403EC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hideMark/>
          </w:tcPr>
          <w:p w14:paraId="6C6505C7" w14:textId="239A833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7A9BA3B8" w14:textId="79A8A7B3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3FE4B092" w14:textId="56366C3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4356AC14" w14:textId="00E38E39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6F144957" w14:textId="34D3D250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784E72C8" w14:textId="3D3803F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74965D50" w14:textId="28FD8D03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4786AD3D" w14:textId="3028111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5403EC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403EC">
              <w:rPr>
                <w:rFonts w:ascii="Times New Roman" w:eastAsia="Calibri" w:hAnsi="Times New Roman" w:cs="Times New Roman"/>
                <w:sz w:val="16"/>
                <w:szCs w:val="16"/>
              </w:rPr>
              <w:t>017</w:t>
            </w: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5403EC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hideMark/>
          </w:tcPr>
          <w:p w14:paraId="14B0DBA6" w14:textId="7A85781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57 432,8</w:t>
            </w:r>
          </w:p>
        </w:tc>
        <w:tc>
          <w:tcPr>
            <w:tcW w:w="850" w:type="dxa"/>
            <w:gridSpan w:val="2"/>
            <w:hideMark/>
          </w:tcPr>
          <w:p w14:paraId="5FE724A7" w14:textId="6D5E4208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58 007,1</w:t>
            </w:r>
          </w:p>
        </w:tc>
        <w:tc>
          <w:tcPr>
            <w:tcW w:w="992" w:type="dxa"/>
            <w:gridSpan w:val="2"/>
            <w:hideMark/>
          </w:tcPr>
          <w:p w14:paraId="41760118" w14:textId="54182803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60 327,0</w:t>
            </w:r>
          </w:p>
        </w:tc>
      </w:tr>
      <w:tr w:rsidR="00E56CE3" w:rsidRPr="00E56CE3" w14:paraId="546CA9E1" w14:textId="77777777" w:rsidTr="00A8612C">
        <w:trPr>
          <w:trHeight w:val="528"/>
        </w:trPr>
        <w:tc>
          <w:tcPr>
            <w:tcW w:w="568" w:type="dxa"/>
            <w:vMerge/>
            <w:hideMark/>
          </w:tcPr>
          <w:p w14:paraId="2628FE94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0DBB3435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61CE90D2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74" w:type="dxa"/>
            <w:gridSpan w:val="2"/>
            <w:hideMark/>
          </w:tcPr>
          <w:p w14:paraId="4C96B1A3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gridSpan w:val="2"/>
            <w:hideMark/>
          </w:tcPr>
          <w:p w14:paraId="4C29A2E4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2"/>
            <w:hideMark/>
          </w:tcPr>
          <w:p w14:paraId="745AD526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2300520990</w:t>
            </w:r>
          </w:p>
        </w:tc>
        <w:tc>
          <w:tcPr>
            <w:tcW w:w="567" w:type="dxa"/>
            <w:gridSpan w:val="2"/>
            <w:hideMark/>
          </w:tcPr>
          <w:p w14:paraId="5BB00837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3" w:type="dxa"/>
            <w:gridSpan w:val="2"/>
            <w:hideMark/>
          </w:tcPr>
          <w:p w14:paraId="0B38181A" w14:textId="144803BD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63 </w:t>
            </w:r>
            <w:r w:rsidR="005403EC">
              <w:rPr>
                <w:rFonts w:ascii="Times New Roman" w:eastAsia="Calibri" w:hAnsi="Times New Roman" w:cs="Times New Roman"/>
                <w:sz w:val="16"/>
                <w:szCs w:val="16"/>
              </w:rPr>
              <w:t>059</w:t>
            </w: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5403E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14:paraId="02014310" w14:textId="1F50632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05767756" w14:textId="69F9193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2CCCCC67" w14:textId="144A81AC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47CA51B1" w14:textId="095D59A9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37ACCC6E" w14:textId="5D456862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7B2B60F0" w14:textId="4AC25616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4A32D43E" w14:textId="1C6D65B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1B052E82" w14:textId="06222954" w:rsidR="00781E15" w:rsidRPr="00E56CE3" w:rsidRDefault="005403EC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9 977,3</w:t>
            </w:r>
          </w:p>
        </w:tc>
        <w:tc>
          <w:tcPr>
            <w:tcW w:w="992" w:type="dxa"/>
            <w:gridSpan w:val="2"/>
            <w:hideMark/>
          </w:tcPr>
          <w:p w14:paraId="30D5FEDB" w14:textId="5437876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17 344,7</w:t>
            </w:r>
          </w:p>
        </w:tc>
        <w:tc>
          <w:tcPr>
            <w:tcW w:w="850" w:type="dxa"/>
            <w:gridSpan w:val="2"/>
            <w:hideMark/>
          </w:tcPr>
          <w:p w14:paraId="1C9ED1EE" w14:textId="71516BD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17 518,2</w:t>
            </w:r>
          </w:p>
        </w:tc>
        <w:tc>
          <w:tcPr>
            <w:tcW w:w="992" w:type="dxa"/>
            <w:gridSpan w:val="2"/>
            <w:hideMark/>
          </w:tcPr>
          <w:p w14:paraId="13E85E0C" w14:textId="5BA28AD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18 218,9</w:t>
            </w:r>
          </w:p>
        </w:tc>
      </w:tr>
      <w:tr w:rsidR="00E56CE3" w:rsidRPr="00E56CE3" w14:paraId="5EFCDFC4" w14:textId="77777777" w:rsidTr="00A8612C">
        <w:trPr>
          <w:trHeight w:val="528"/>
        </w:trPr>
        <w:tc>
          <w:tcPr>
            <w:tcW w:w="568" w:type="dxa"/>
            <w:vMerge/>
            <w:hideMark/>
          </w:tcPr>
          <w:p w14:paraId="67BE0D6E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011615FF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475693BB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74" w:type="dxa"/>
            <w:gridSpan w:val="2"/>
            <w:hideMark/>
          </w:tcPr>
          <w:p w14:paraId="5F6E3A56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gridSpan w:val="2"/>
            <w:hideMark/>
          </w:tcPr>
          <w:p w14:paraId="22C0CC89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2"/>
            <w:hideMark/>
          </w:tcPr>
          <w:p w14:paraId="59736EB2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2300520990</w:t>
            </w:r>
          </w:p>
        </w:tc>
        <w:tc>
          <w:tcPr>
            <w:tcW w:w="567" w:type="dxa"/>
            <w:gridSpan w:val="2"/>
            <w:hideMark/>
          </w:tcPr>
          <w:p w14:paraId="3C6A9515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93" w:type="dxa"/>
            <w:gridSpan w:val="2"/>
            <w:hideMark/>
          </w:tcPr>
          <w:p w14:paraId="5FE6081D" w14:textId="71E7A789" w:rsidR="00781E15" w:rsidRPr="00E56CE3" w:rsidRDefault="005403EC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8 349,5</w:t>
            </w:r>
          </w:p>
        </w:tc>
        <w:tc>
          <w:tcPr>
            <w:tcW w:w="567" w:type="dxa"/>
            <w:gridSpan w:val="2"/>
            <w:hideMark/>
          </w:tcPr>
          <w:p w14:paraId="16D2374D" w14:textId="724E9BE8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19A034A1" w14:textId="4CBFFBF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320FCC0C" w14:textId="7C31B666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2313ADBF" w14:textId="1A2F6370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44FD3381" w14:textId="2706873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40ADC1C4" w14:textId="407F414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64EF573D" w14:textId="6CF7D58C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4CF2B399" w14:textId="4504FE4A" w:rsidR="00781E15" w:rsidRPr="00E56CE3" w:rsidRDefault="005403EC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992" w:type="dxa"/>
            <w:gridSpan w:val="2"/>
            <w:hideMark/>
          </w:tcPr>
          <w:p w14:paraId="15E0D8C4" w14:textId="6F8FB0E0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2 871,3</w:t>
            </w:r>
          </w:p>
        </w:tc>
        <w:tc>
          <w:tcPr>
            <w:tcW w:w="850" w:type="dxa"/>
            <w:gridSpan w:val="2"/>
            <w:hideMark/>
          </w:tcPr>
          <w:p w14:paraId="6DE8850F" w14:textId="768175E3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2 360,0</w:t>
            </w:r>
          </w:p>
        </w:tc>
        <w:tc>
          <w:tcPr>
            <w:tcW w:w="992" w:type="dxa"/>
            <w:gridSpan w:val="2"/>
            <w:hideMark/>
          </w:tcPr>
          <w:p w14:paraId="0C457096" w14:textId="5F9470B0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2 454,4</w:t>
            </w:r>
          </w:p>
        </w:tc>
      </w:tr>
      <w:tr w:rsidR="00E56CE3" w:rsidRPr="00E56CE3" w14:paraId="43D59D47" w14:textId="77777777" w:rsidTr="00A8612C">
        <w:trPr>
          <w:trHeight w:val="528"/>
        </w:trPr>
        <w:tc>
          <w:tcPr>
            <w:tcW w:w="568" w:type="dxa"/>
            <w:vMerge/>
            <w:hideMark/>
          </w:tcPr>
          <w:p w14:paraId="262141AA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64E0D9F7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2116D650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74" w:type="dxa"/>
            <w:gridSpan w:val="2"/>
            <w:hideMark/>
          </w:tcPr>
          <w:p w14:paraId="04287F07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gridSpan w:val="2"/>
            <w:hideMark/>
          </w:tcPr>
          <w:p w14:paraId="209DD95B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2"/>
            <w:hideMark/>
          </w:tcPr>
          <w:p w14:paraId="62A8392B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2300520990</w:t>
            </w:r>
          </w:p>
        </w:tc>
        <w:tc>
          <w:tcPr>
            <w:tcW w:w="567" w:type="dxa"/>
            <w:gridSpan w:val="2"/>
            <w:hideMark/>
          </w:tcPr>
          <w:p w14:paraId="6AA620E7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hideMark/>
          </w:tcPr>
          <w:p w14:paraId="0249288C" w14:textId="6A8B5723" w:rsidR="00781E15" w:rsidRPr="00E56CE3" w:rsidRDefault="00C6043A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7 071,5</w:t>
            </w:r>
          </w:p>
        </w:tc>
        <w:tc>
          <w:tcPr>
            <w:tcW w:w="567" w:type="dxa"/>
            <w:gridSpan w:val="2"/>
            <w:hideMark/>
          </w:tcPr>
          <w:p w14:paraId="4BA5222E" w14:textId="7CB4CD9E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191D15B5" w14:textId="3F41210E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0BD686D1" w14:textId="409DFD43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3FFEAD08" w14:textId="0809D1C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2840F316" w14:textId="7BC0877E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5EBA4B09" w14:textId="241AD753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2BDD9361" w14:textId="34C34A0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6E6BB46C" w14:textId="55690B8B" w:rsidR="00781E15" w:rsidRPr="00E56CE3" w:rsidRDefault="00C6043A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966,7</w:t>
            </w:r>
          </w:p>
        </w:tc>
        <w:tc>
          <w:tcPr>
            <w:tcW w:w="992" w:type="dxa"/>
            <w:gridSpan w:val="2"/>
            <w:hideMark/>
          </w:tcPr>
          <w:p w14:paraId="34F57850" w14:textId="414B75A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3 044,8</w:t>
            </w:r>
          </w:p>
        </w:tc>
        <w:tc>
          <w:tcPr>
            <w:tcW w:w="850" w:type="dxa"/>
            <w:gridSpan w:val="2"/>
            <w:hideMark/>
          </w:tcPr>
          <w:p w14:paraId="48157040" w14:textId="06EDDB92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gridSpan w:val="2"/>
            <w:hideMark/>
          </w:tcPr>
          <w:p w14:paraId="79802342" w14:textId="6E0D1739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1 560,0</w:t>
            </w:r>
          </w:p>
        </w:tc>
      </w:tr>
      <w:tr w:rsidR="00E56CE3" w:rsidRPr="00E56CE3" w14:paraId="0F73405B" w14:textId="77777777" w:rsidTr="00A8612C">
        <w:trPr>
          <w:trHeight w:val="528"/>
        </w:trPr>
        <w:tc>
          <w:tcPr>
            <w:tcW w:w="568" w:type="dxa"/>
            <w:vMerge/>
            <w:hideMark/>
          </w:tcPr>
          <w:p w14:paraId="74FF81D5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0924CECE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641E6337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74" w:type="dxa"/>
            <w:gridSpan w:val="2"/>
            <w:hideMark/>
          </w:tcPr>
          <w:p w14:paraId="7CD11F86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gridSpan w:val="2"/>
            <w:hideMark/>
          </w:tcPr>
          <w:p w14:paraId="7DB3631E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2"/>
            <w:hideMark/>
          </w:tcPr>
          <w:p w14:paraId="65EE7773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2300520990</w:t>
            </w:r>
          </w:p>
        </w:tc>
        <w:tc>
          <w:tcPr>
            <w:tcW w:w="567" w:type="dxa"/>
            <w:gridSpan w:val="2"/>
            <w:hideMark/>
          </w:tcPr>
          <w:p w14:paraId="086952DE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hideMark/>
          </w:tcPr>
          <w:p w14:paraId="4B9CCB31" w14:textId="747460FC" w:rsidR="00781E15" w:rsidRPr="00E56CE3" w:rsidRDefault="00C6043A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3 568,3</w:t>
            </w:r>
          </w:p>
        </w:tc>
        <w:tc>
          <w:tcPr>
            <w:tcW w:w="567" w:type="dxa"/>
            <w:gridSpan w:val="2"/>
            <w:hideMark/>
          </w:tcPr>
          <w:p w14:paraId="592BE7A6" w14:textId="5FBE0D98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0462A4C6" w14:textId="191C6BA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5757EEC2" w14:textId="725B44B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636F7678" w14:textId="326889F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4620CC4F" w14:textId="6F81558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734AD00F" w14:textId="4FBB91A8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181CB5BB" w14:textId="69CFC40D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2074782A" w14:textId="7B84A82E" w:rsidR="00781E15" w:rsidRPr="00E56CE3" w:rsidRDefault="00C6043A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422,2</w:t>
            </w:r>
          </w:p>
        </w:tc>
        <w:tc>
          <w:tcPr>
            <w:tcW w:w="992" w:type="dxa"/>
            <w:gridSpan w:val="2"/>
            <w:hideMark/>
          </w:tcPr>
          <w:p w14:paraId="2F32A3B3" w14:textId="5B7EC258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2 024,1</w:t>
            </w:r>
          </w:p>
        </w:tc>
        <w:tc>
          <w:tcPr>
            <w:tcW w:w="850" w:type="dxa"/>
            <w:gridSpan w:val="2"/>
            <w:hideMark/>
          </w:tcPr>
          <w:p w14:paraId="44BEC598" w14:textId="28F2A2C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992" w:type="dxa"/>
            <w:gridSpan w:val="2"/>
            <w:hideMark/>
          </w:tcPr>
          <w:p w14:paraId="65AF4191" w14:textId="7F5A987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572,0</w:t>
            </w:r>
          </w:p>
        </w:tc>
      </w:tr>
      <w:tr w:rsidR="00E56CE3" w:rsidRPr="00E56CE3" w14:paraId="0B4BF59C" w14:textId="77777777" w:rsidTr="00A8612C">
        <w:trPr>
          <w:trHeight w:val="528"/>
        </w:trPr>
        <w:tc>
          <w:tcPr>
            <w:tcW w:w="568" w:type="dxa"/>
            <w:vMerge/>
            <w:hideMark/>
          </w:tcPr>
          <w:p w14:paraId="53788D05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52C6C7DD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2EEE5B54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74" w:type="dxa"/>
            <w:gridSpan w:val="2"/>
            <w:hideMark/>
          </w:tcPr>
          <w:p w14:paraId="09326A87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gridSpan w:val="2"/>
            <w:hideMark/>
          </w:tcPr>
          <w:p w14:paraId="6E2D7BAE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2"/>
            <w:hideMark/>
          </w:tcPr>
          <w:p w14:paraId="61EEBCB8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2300520990</w:t>
            </w:r>
          </w:p>
        </w:tc>
        <w:tc>
          <w:tcPr>
            <w:tcW w:w="567" w:type="dxa"/>
            <w:gridSpan w:val="2"/>
            <w:hideMark/>
          </w:tcPr>
          <w:p w14:paraId="1ECAB816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3" w:type="dxa"/>
            <w:gridSpan w:val="2"/>
            <w:hideMark/>
          </w:tcPr>
          <w:p w14:paraId="6204E447" w14:textId="1EEF2CFA" w:rsidR="00781E15" w:rsidRPr="00E56CE3" w:rsidRDefault="00C6043A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500,2</w:t>
            </w:r>
          </w:p>
        </w:tc>
        <w:tc>
          <w:tcPr>
            <w:tcW w:w="567" w:type="dxa"/>
            <w:gridSpan w:val="2"/>
            <w:hideMark/>
          </w:tcPr>
          <w:p w14:paraId="70B67226" w14:textId="439DEA89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22460D66" w14:textId="1C3B66D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747CC39D" w14:textId="2DE4C3C9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71695BC3" w14:textId="3C37B7A8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71F2403F" w14:textId="408D865E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7597AD31" w14:textId="106891ED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56DC17D3" w14:textId="16B2F968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548AF090" w14:textId="4655A80B" w:rsidR="00781E15" w:rsidRPr="00E56CE3" w:rsidRDefault="00C6043A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2" w:type="dxa"/>
            <w:gridSpan w:val="2"/>
            <w:hideMark/>
          </w:tcPr>
          <w:p w14:paraId="713BA844" w14:textId="642E88E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188,6</w:t>
            </w:r>
          </w:p>
        </w:tc>
        <w:tc>
          <w:tcPr>
            <w:tcW w:w="850" w:type="dxa"/>
            <w:gridSpan w:val="2"/>
            <w:hideMark/>
          </w:tcPr>
          <w:p w14:paraId="18B31E62" w14:textId="6846A2E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  <w:gridSpan w:val="2"/>
            <w:hideMark/>
          </w:tcPr>
          <w:p w14:paraId="2AA15BD0" w14:textId="78E4D028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156,0</w:t>
            </w:r>
          </w:p>
        </w:tc>
      </w:tr>
      <w:tr w:rsidR="00E56CE3" w:rsidRPr="00E56CE3" w14:paraId="32718B42" w14:textId="77777777" w:rsidTr="00A8612C">
        <w:trPr>
          <w:trHeight w:val="528"/>
        </w:trPr>
        <w:tc>
          <w:tcPr>
            <w:tcW w:w="568" w:type="dxa"/>
            <w:vMerge/>
            <w:hideMark/>
          </w:tcPr>
          <w:p w14:paraId="7C1A1A3D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106D9BB0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57FA566C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74" w:type="dxa"/>
            <w:gridSpan w:val="2"/>
            <w:hideMark/>
          </w:tcPr>
          <w:p w14:paraId="39D262DF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gridSpan w:val="2"/>
            <w:hideMark/>
          </w:tcPr>
          <w:p w14:paraId="5727E598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2"/>
            <w:hideMark/>
          </w:tcPr>
          <w:p w14:paraId="309FD73B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2300520990</w:t>
            </w:r>
          </w:p>
        </w:tc>
        <w:tc>
          <w:tcPr>
            <w:tcW w:w="567" w:type="dxa"/>
            <w:gridSpan w:val="2"/>
            <w:hideMark/>
          </w:tcPr>
          <w:p w14:paraId="7F10B232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3" w:type="dxa"/>
            <w:gridSpan w:val="2"/>
            <w:hideMark/>
          </w:tcPr>
          <w:p w14:paraId="3E91181B" w14:textId="2B696258" w:rsidR="00781E15" w:rsidRPr="00E56CE3" w:rsidRDefault="002971F9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567" w:type="dxa"/>
            <w:gridSpan w:val="2"/>
            <w:hideMark/>
          </w:tcPr>
          <w:p w14:paraId="5F56AC08" w14:textId="4D36C5D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1B12A226" w14:textId="494FCA6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34E34D38" w14:textId="1514A55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0F1626C7" w14:textId="5417BEDD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5FDA5411" w14:textId="2E02105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55D7FDB8" w14:textId="203963D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5A2D6B1C" w14:textId="54B9376E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1B730743" w14:textId="4243E284" w:rsidR="00781E15" w:rsidRPr="00E56CE3" w:rsidRDefault="002971F9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26EA5302" w14:textId="1BE0157E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850" w:type="dxa"/>
            <w:gridSpan w:val="2"/>
            <w:hideMark/>
          </w:tcPr>
          <w:p w14:paraId="067F3A03" w14:textId="7EA53AE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  <w:gridSpan w:val="2"/>
            <w:hideMark/>
          </w:tcPr>
          <w:p w14:paraId="59E1471A" w14:textId="23D13EE8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4,5</w:t>
            </w:r>
          </w:p>
        </w:tc>
      </w:tr>
      <w:tr w:rsidR="00E56CE3" w:rsidRPr="00E56CE3" w14:paraId="38D2E39C" w14:textId="77777777" w:rsidTr="00A8612C">
        <w:trPr>
          <w:trHeight w:val="528"/>
        </w:trPr>
        <w:tc>
          <w:tcPr>
            <w:tcW w:w="568" w:type="dxa"/>
            <w:vMerge/>
            <w:hideMark/>
          </w:tcPr>
          <w:p w14:paraId="48F84283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771C65C4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177909AA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74" w:type="dxa"/>
            <w:gridSpan w:val="2"/>
            <w:hideMark/>
          </w:tcPr>
          <w:p w14:paraId="1974832C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gridSpan w:val="2"/>
            <w:hideMark/>
          </w:tcPr>
          <w:p w14:paraId="25D8DC3E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2"/>
            <w:hideMark/>
          </w:tcPr>
          <w:p w14:paraId="0B860547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2300520990</w:t>
            </w:r>
          </w:p>
        </w:tc>
        <w:tc>
          <w:tcPr>
            <w:tcW w:w="567" w:type="dxa"/>
            <w:gridSpan w:val="2"/>
            <w:hideMark/>
          </w:tcPr>
          <w:p w14:paraId="2F852499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93" w:type="dxa"/>
            <w:gridSpan w:val="2"/>
            <w:hideMark/>
          </w:tcPr>
          <w:p w14:paraId="21D9D714" w14:textId="6C5FD589" w:rsidR="00781E15" w:rsidRPr="00E56CE3" w:rsidRDefault="002971F9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567" w:type="dxa"/>
            <w:gridSpan w:val="2"/>
            <w:hideMark/>
          </w:tcPr>
          <w:p w14:paraId="3D1CD768" w14:textId="6504B76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16809304" w14:textId="00FD81D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5D94B8F3" w14:textId="186A627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2D881A78" w14:textId="444FDE13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596C3F6A" w14:textId="47074D6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28C9ACD6" w14:textId="7E30C63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5BF853B9" w14:textId="303265A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60B0D312" w14:textId="2A4E4F5F" w:rsidR="00781E15" w:rsidRPr="00E56CE3" w:rsidRDefault="002971F9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7A9E44D5" w14:textId="2AF5772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gridSpan w:val="2"/>
            <w:hideMark/>
          </w:tcPr>
          <w:p w14:paraId="24C3A3C7" w14:textId="25EA0AC9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gridSpan w:val="2"/>
            <w:hideMark/>
          </w:tcPr>
          <w:p w14:paraId="006EE1A3" w14:textId="1EAC8A2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20,0</w:t>
            </w:r>
          </w:p>
        </w:tc>
      </w:tr>
      <w:tr w:rsidR="00E56CE3" w:rsidRPr="00E56CE3" w14:paraId="24514229" w14:textId="77777777" w:rsidTr="00A8612C">
        <w:trPr>
          <w:trHeight w:val="528"/>
        </w:trPr>
        <w:tc>
          <w:tcPr>
            <w:tcW w:w="568" w:type="dxa"/>
            <w:vMerge/>
            <w:hideMark/>
          </w:tcPr>
          <w:p w14:paraId="0D72B6C3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04DA02AD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3AA5644A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74" w:type="dxa"/>
            <w:gridSpan w:val="2"/>
            <w:hideMark/>
          </w:tcPr>
          <w:p w14:paraId="7605429F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hideMark/>
          </w:tcPr>
          <w:p w14:paraId="42D9C280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14:paraId="37078257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hideMark/>
          </w:tcPr>
          <w:p w14:paraId="36201547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hideMark/>
          </w:tcPr>
          <w:p w14:paraId="07DD1E30" w14:textId="5C3CB86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48DBBF4D" w14:textId="207C51FE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3146B8BA" w14:textId="5C6244AE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0129838D" w14:textId="40F1A505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30A872BE" w14:textId="11549A8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4946B78B" w14:textId="75B98548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38FC30A4" w14:textId="693B2399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3DE2DD58" w14:textId="1CD19BF2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435243AC" w14:textId="305853F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45FAFAFF" w14:textId="47998498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487BD67D" w14:textId="67808399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51E048AF" w14:textId="4845704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E56CE3" w:rsidRPr="00E56CE3" w14:paraId="534A9C41" w14:textId="77777777" w:rsidTr="00A8612C">
        <w:trPr>
          <w:trHeight w:val="528"/>
        </w:trPr>
        <w:tc>
          <w:tcPr>
            <w:tcW w:w="568" w:type="dxa"/>
            <w:vMerge/>
            <w:hideMark/>
          </w:tcPr>
          <w:p w14:paraId="5C63D78A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7D50AF42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1B6066EC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74" w:type="dxa"/>
            <w:gridSpan w:val="2"/>
            <w:hideMark/>
          </w:tcPr>
          <w:p w14:paraId="5C592D98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hideMark/>
          </w:tcPr>
          <w:p w14:paraId="64371375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14:paraId="2FF25748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hideMark/>
          </w:tcPr>
          <w:p w14:paraId="7F0B2E95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hideMark/>
          </w:tcPr>
          <w:p w14:paraId="6B070AA1" w14:textId="2AF0482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082FB01D" w14:textId="5F0BDDA6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2883F21F" w14:textId="654303F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68EC61D5" w14:textId="56FC12B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4F7208A9" w14:textId="1F65E2B9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64C324E4" w14:textId="22B7A58E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2D6B3571" w14:textId="7A5703F6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04EDF823" w14:textId="773FEA3A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38550027" w14:textId="6A09A8A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2FF39CCE" w14:textId="0F97288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2FD34D00" w14:textId="34FB203B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583DBB63" w14:textId="21105911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E56CE3" w:rsidRPr="00E56CE3" w14:paraId="3B4B7D14" w14:textId="77777777" w:rsidTr="00A8612C">
        <w:trPr>
          <w:trHeight w:val="528"/>
        </w:trPr>
        <w:tc>
          <w:tcPr>
            <w:tcW w:w="568" w:type="dxa"/>
            <w:vMerge/>
            <w:hideMark/>
          </w:tcPr>
          <w:p w14:paraId="70595AE7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2F014256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5E5A9ECE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74" w:type="dxa"/>
            <w:gridSpan w:val="2"/>
            <w:hideMark/>
          </w:tcPr>
          <w:p w14:paraId="558B1C34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hideMark/>
          </w:tcPr>
          <w:p w14:paraId="54C5C8C9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14:paraId="42B4B550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hideMark/>
          </w:tcPr>
          <w:p w14:paraId="299CA64A" w14:textId="777777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hideMark/>
          </w:tcPr>
          <w:p w14:paraId="79A431C2" w14:textId="0B35AEA8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2B15C741" w14:textId="257A0F77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14:paraId="7D89D21D" w14:textId="56B0170E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2B4EAA02" w14:textId="3C715139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hideMark/>
          </w:tcPr>
          <w:p w14:paraId="03DCD1CB" w14:textId="6245C914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4968FBAA" w14:textId="2A3FE826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5B8B74F5" w14:textId="70B9B226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1012D0CB" w14:textId="1EF44C6D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14:paraId="3CE0C3E7" w14:textId="1D24A560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15C84BB0" w14:textId="21E91B0F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14:paraId="400C5F73" w14:textId="06BFD75C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14:paraId="35B6A7AE" w14:textId="08B58DC9" w:rsidR="00781E15" w:rsidRPr="00E56CE3" w:rsidRDefault="00781E15" w:rsidP="00C117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CE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</w:tbl>
    <w:p w14:paraId="62D814F4" w14:textId="77777777" w:rsidR="00C5428D" w:rsidRPr="00781E15" w:rsidRDefault="00C5428D" w:rsidP="00C117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6A8D273" w14:textId="77777777" w:rsidR="00C5428D" w:rsidRPr="00C5428D" w:rsidRDefault="00C5428D" w:rsidP="00C117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59E3847" w14:textId="77777777" w:rsidR="00C5428D" w:rsidRPr="00C5428D" w:rsidRDefault="00C5428D" w:rsidP="00C5428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1E1E5F8" w14:textId="77777777" w:rsidR="00C5428D" w:rsidRPr="00C5428D" w:rsidRDefault="00C5428D" w:rsidP="00C5428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2401D54" w14:textId="77777777" w:rsidR="00C5428D" w:rsidRPr="00C5428D" w:rsidRDefault="00C5428D" w:rsidP="00C5428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0B20F3E" w14:textId="77777777" w:rsidR="00C5428D" w:rsidRPr="00C5428D" w:rsidRDefault="00C5428D" w:rsidP="00C5428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9FF5AF8" w14:textId="77777777" w:rsidR="00C5428D" w:rsidRPr="00C5428D" w:rsidRDefault="00C5428D" w:rsidP="00C5428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451C4B1" w14:textId="77777777" w:rsidR="00C5428D" w:rsidRPr="00C5428D" w:rsidRDefault="00C5428D" w:rsidP="00C5428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F3B57C" w14:textId="77777777" w:rsidR="00C5428D" w:rsidRPr="00C5428D" w:rsidRDefault="00C5428D" w:rsidP="00C5428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3862133" w14:textId="77777777" w:rsidR="00C5428D" w:rsidRPr="00C5428D" w:rsidRDefault="00C5428D" w:rsidP="00C5428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BB4827C" w14:textId="77777777" w:rsidR="00C5428D" w:rsidRPr="00C5428D" w:rsidRDefault="00C5428D" w:rsidP="00C5428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DA83338" w14:textId="77777777" w:rsidR="00DF38B2" w:rsidRDefault="00DF38B2" w:rsidP="007D2B95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973F1E" w14:textId="235D63FA" w:rsidR="00DF38B2" w:rsidRDefault="00DF38B2" w:rsidP="007D2B95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D12DE2" w14:textId="7ECB894B" w:rsidR="00DF38B2" w:rsidRDefault="00DF38B2" w:rsidP="007D2B95"/>
    <w:p w14:paraId="615EFCAD" w14:textId="1410718F" w:rsidR="00882958" w:rsidRDefault="00882958" w:rsidP="007D2B95"/>
    <w:p w14:paraId="5CBFC47E" w14:textId="386DDD8B" w:rsidR="00C5428D" w:rsidRDefault="00C5428D" w:rsidP="000B7560">
      <w:pPr>
        <w:spacing w:after="0" w:line="240" w:lineRule="auto"/>
      </w:pPr>
    </w:p>
    <w:p w14:paraId="69D9021F" w14:textId="77777777" w:rsidR="000B7560" w:rsidRPr="00C5428D" w:rsidRDefault="000B7560" w:rsidP="000B756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3E20724" w14:textId="77777777" w:rsidR="00C5428D" w:rsidRPr="00C5428D" w:rsidRDefault="00C5428D" w:rsidP="00DF38B2">
      <w:pPr>
        <w:pStyle w:val="1"/>
        <w:ind w:left="85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428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№ 5</w:t>
      </w:r>
    </w:p>
    <w:p w14:paraId="5138C319" w14:textId="12A5F19C" w:rsidR="00C5428D" w:rsidRPr="00C5428D" w:rsidRDefault="00C5428D" w:rsidP="00DF38B2">
      <w:pPr>
        <w:spacing w:after="0" w:line="240" w:lineRule="auto"/>
        <w:ind w:left="85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42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муниципальной программе муниципального образования «Южно-Курильский городской округ» «Управление муниципальными финансами муниципального образования «Южно-Курильский городской округ», утвержденной постановлением администрации МО «Южно-Курильский городской округ» от 18.03. 2019 года № 258 (с изм. от 29.07.2019 № 788, от 13.02.2020 № 163, от 28.12.2021 № 1605, от </w:t>
      </w:r>
      <w:r w:rsidR="00DF38B2">
        <w:rPr>
          <w:rFonts w:ascii="Times New Roman" w:eastAsia="Calibri" w:hAnsi="Times New Roman" w:cs="Times New Roman"/>
          <w:color w:val="000000"/>
          <w:sz w:val="24"/>
          <w:szCs w:val="24"/>
        </w:rPr>
        <w:t>16.03.</w:t>
      </w:r>
      <w:r w:rsidRPr="00C542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2022 № </w:t>
      </w:r>
      <w:r w:rsidR="00DF38B2">
        <w:rPr>
          <w:rFonts w:ascii="Times New Roman" w:eastAsia="Calibri" w:hAnsi="Times New Roman" w:cs="Times New Roman"/>
          <w:color w:val="000000"/>
          <w:sz w:val="24"/>
          <w:szCs w:val="24"/>
        </w:rPr>
        <w:t>377</w:t>
      </w:r>
      <w:r w:rsidR="00264BD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264BDA" w:rsidRPr="00264B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64B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F24700">
        <w:rPr>
          <w:rFonts w:ascii="Times New Roman" w:eastAsia="Calibri" w:hAnsi="Times New Roman" w:cs="Times New Roman"/>
          <w:color w:val="000000"/>
          <w:sz w:val="24"/>
          <w:szCs w:val="24"/>
        </w:rPr>
        <w:t>24.10.</w:t>
      </w:r>
      <w:r w:rsidR="00264B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2022 № </w:t>
      </w:r>
      <w:r w:rsidR="00F24700">
        <w:rPr>
          <w:rFonts w:ascii="Times New Roman" w:eastAsia="Calibri" w:hAnsi="Times New Roman" w:cs="Times New Roman"/>
          <w:color w:val="000000"/>
          <w:sz w:val="24"/>
          <w:szCs w:val="24"/>
        </w:rPr>
        <w:t>1430</w:t>
      </w:r>
      <w:r w:rsidR="000B7560">
        <w:rPr>
          <w:rFonts w:ascii="Times New Roman" w:eastAsia="Calibri" w:hAnsi="Times New Roman" w:cs="Times New Roman"/>
          <w:color w:val="000000"/>
          <w:sz w:val="24"/>
          <w:szCs w:val="24"/>
        </w:rPr>
        <w:t>, от 27.12.2022 № 1815</w:t>
      </w:r>
      <w:r w:rsidR="009A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9A010E">
        <w:rPr>
          <w:rFonts w:ascii="Times New Roman" w:eastAsia="Calibri" w:hAnsi="Times New Roman" w:cs="Times New Roman"/>
          <w:color w:val="000000"/>
          <w:sz w:val="24"/>
          <w:szCs w:val="24"/>
        </w:rPr>
        <w:t>от 23.01.2023 № 41, от 09.02.2023 № 145</w:t>
      </w:r>
      <w:r w:rsidRPr="00C5428D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14:paraId="09A179D1" w14:textId="77777777" w:rsidR="00C5428D" w:rsidRPr="00C5428D" w:rsidRDefault="00C5428D" w:rsidP="00C542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2CAF157" w14:textId="7987EC18" w:rsidR="00C5428D" w:rsidRDefault="00C5428D" w:rsidP="00C54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8D"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(справочная) оценка расходов по источникам</w:t>
      </w:r>
    </w:p>
    <w:p w14:paraId="6E79481B" w14:textId="3DD02985" w:rsidR="00E56CE3" w:rsidRDefault="00E56CE3" w:rsidP="00C54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3" w:type="dxa"/>
        <w:jc w:val="center"/>
        <w:tblLook w:val="04A0" w:firstRow="1" w:lastRow="0" w:firstColumn="1" w:lastColumn="0" w:noHBand="0" w:noVBand="1"/>
      </w:tblPr>
      <w:tblGrid>
        <w:gridCol w:w="2280"/>
        <w:gridCol w:w="1072"/>
        <w:gridCol w:w="1038"/>
        <w:gridCol w:w="1038"/>
        <w:gridCol w:w="1069"/>
        <w:gridCol w:w="1069"/>
        <w:gridCol w:w="1069"/>
        <w:gridCol w:w="1069"/>
        <w:gridCol w:w="1069"/>
        <w:gridCol w:w="1183"/>
        <w:gridCol w:w="1069"/>
        <w:gridCol w:w="1069"/>
        <w:gridCol w:w="1069"/>
      </w:tblGrid>
      <w:tr w:rsidR="00E56CE3" w:rsidRPr="00E56CE3" w14:paraId="6B82F31A" w14:textId="77777777" w:rsidTr="00832B03">
        <w:trPr>
          <w:trHeight w:val="454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2362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5" w:name="_Hlk115770971"/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2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10B7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расходов, годы (тыс. рублей)</w:t>
            </w:r>
          </w:p>
        </w:tc>
      </w:tr>
      <w:tr w:rsidR="00E56CE3" w:rsidRPr="00E56CE3" w14:paraId="22C0B3B5" w14:textId="77777777" w:rsidTr="00832B03">
        <w:trPr>
          <w:trHeight w:val="454"/>
          <w:jc w:val="center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163F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34A5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7BE8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1E38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00E4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0DA9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D647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1905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8346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DF95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3816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7F7C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6334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E56CE3" w:rsidRPr="00E56CE3" w14:paraId="01913EB7" w14:textId="77777777" w:rsidTr="00832B03">
        <w:trPr>
          <w:trHeight w:val="454"/>
          <w:jc w:val="center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FD38" w14:textId="77777777" w:rsidR="00882958" w:rsidRPr="00E56CE3" w:rsidRDefault="00882958" w:rsidP="00832B0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6CE3">
              <w:rPr>
                <w:rFonts w:ascii="Times New Roman" w:hAnsi="Times New Roman" w:cs="Times New Roman"/>
                <w:lang w:eastAsia="ru-RU"/>
              </w:rPr>
              <w:t>Муниципальная программа «Управление муниципальными финансами муниципального образования «Южно-Курильский городской округ»</w:t>
            </w:r>
          </w:p>
        </w:tc>
      </w:tr>
      <w:tr w:rsidR="00E56CE3" w:rsidRPr="00E56CE3" w14:paraId="7D7FE927" w14:textId="77777777" w:rsidTr="00832B03">
        <w:trPr>
          <w:trHeight w:val="454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9F23" w14:textId="77777777" w:rsidR="00882958" w:rsidRPr="00E56CE3" w:rsidRDefault="00882958" w:rsidP="0083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E573" w14:textId="6115DD55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420 097,2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22A6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2B25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57,8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1969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1 554,7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AB5D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7 003,8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B692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10 660,5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EA30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11 609,1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1A9D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16 635,7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D773" w14:textId="2D544ECE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68 305,3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0529" w14:textId="130D3AA4" w:rsidR="00882958" w:rsidRPr="00E56CE3" w:rsidRDefault="00AA0DEC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102 619,2</w:t>
            </w:r>
            <w:r w:rsidR="00882958"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A14" w14:textId="1E6BFC3B" w:rsidR="00882958" w:rsidRPr="00E56CE3" w:rsidRDefault="00AA0DEC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99 169,1</w:t>
            </w:r>
            <w:r w:rsidR="00882958"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7658" w14:textId="7925B6EE" w:rsidR="00882958" w:rsidRPr="00E56CE3" w:rsidRDefault="00AA0DEC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102 482,0</w:t>
            </w:r>
            <w:r w:rsidR="00882958"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E56CE3" w:rsidRPr="00E56CE3" w14:paraId="6B26C3B4" w14:textId="77777777" w:rsidTr="00832B03">
        <w:trPr>
          <w:trHeight w:val="454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7F8B" w14:textId="77777777" w:rsidR="00882958" w:rsidRPr="00E56CE3" w:rsidRDefault="00882958" w:rsidP="0083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D370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1E4B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FC56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47F5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5E3D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3B00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5DF9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CD62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FDB9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62DF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D57C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D309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56CE3" w:rsidRPr="00E56CE3" w14:paraId="7A3A0835" w14:textId="77777777" w:rsidTr="00832B03">
        <w:trPr>
          <w:trHeight w:val="454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BC83" w14:textId="77777777" w:rsidR="00882958" w:rsidRPr="00E56CE3" w:rsidRDefault="00882958" w:rsidP="0083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CBA1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9165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821E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9C1B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952C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78E6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E713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7D60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8B90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FC4A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68CB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F948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56CE3" w:rsidRPr="00E56CE3" w14:paraId="733EDF58" w14:textId="77777777" w:rsidTr="00832B03">
        <w:trPr>
          <w:trHeight w:val="45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D48" w14:textId="77777777" w:rsidR="00AA0DEC" w:rsidRPr="00E56CE3" w:rsidRDefault="00AA0DEC" w:rsidP="00AA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консолидированный бюджет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C8BB" w14:textId="0880E947" w:rsidR="00AA0DEC" w:rsidRPr="00E56CE3" w:rsidRDefault="00AA0DEC" w:rsidP="00AA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420 097,2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82E7" w14:textId="77777777" w:rsidR="00AA0DEC" w:rsidRPr="00E56CE3" w:rsidRDefault="00AA0DEC" w:rsidP="00A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B102" w14:textId="294AEC01" w:rsidR="00AA0DEC" w:rsidRPr="00E56CE3" w:rsidRDefault="00AA0DEC" w:rsidP="00A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57,8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7272" w14:textId="277EE662" w:rsidR="00AA0DEC" w:rsidRPr="00E56CE3" w:rsidRDefault="00AA0DEC" w:rsidP="00A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1 554,7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3549" w14:textId="5313C7B1" w:rsidR="00AA0DEC" w:rsidRPr="00E56CE3" w:rsidRDefault="00AA0DEC" w:rsidP="00A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7 003,8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225E" w14:textId="210373DE" w:rsidR="00AA0DEC" w:rsidRPr="00E56CE3" w:rsidRDefault="00AA0DEC" w:rsidP="00A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10 660,5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1265" w14:textId="170AC86E" w:rsidR="00AA0DEC" w:rsidRPr="00E56CE3" w:rsidRDefault="00AA0DEC" w:rsidP="00A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11 609,1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608B" w14:textId="12294ED3" w:rsidR="00AA0DEC" w:rsidRPr="00E56CE3" w:rsidRDefault="00AA0DEC" w:rsidP="00A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16 635,7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82A6" w14:textId="01394D37" w:rsidR="00AA0DEC" w:rsidRPr="00E56CE3" w:rsidRDefault="00AA0DEC" w:rsidP="00A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68 305,3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DF16" w14:textId="45EE89D0" w:rsidR="00AA0DEC" w:rsidRPr="00E56CE3" w:rsidRDefault="00AA0DEC" w:rsidP="00A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102 619,2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4574" w14:textId="3D78F0DD" w:rsidR="00AA0DEC" w:rsidRPr="00E56CE3" w:rsidRDefault="00AA0DEC" w:rsidP="00A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99 169,1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53A6" w14:textId="6BE417D8" w:rsidR="00AA0DEC" w:rsidRPr="00E56CE3" w:rsidRDefault="00AA0DEC" w:rsidP="00A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102 482,0  </w:t>
            </w:r>
          </w:p>
        </w:tc>
      </w:tr>
      <w:tr w:rsidR="00E56CE3" w:rsidRPr="00E56CE3" w14:paraId="48E3BA82" w14:textId="77777777" w:rsidTr="00832B03">
        <w:trPr>
          <w:trHeight w:val="45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1D37" w14:textId="77777777" w:rsidR="00882958" w:rsidRPr="00E56CE3" w:rsidRDefault="00882958" w:rsidP="0083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B6B3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C433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A3D4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EAE8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BFE3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601A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8A01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29EB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093E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6671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CB81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CE29" w14:textId="77777777" w:rsidR="00882958" w:rsidRPr="00E56CE3" w:rsidRDefault="00882958" w:rsidP="0083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bookmarkEnd w:id="15"/>
    </w:tbl>
    <w:p w14:paraId="39C451A7" w14:textId="2CCB7C5F" w:rsidR="00487CAA" w:rsidRPr="00FA0AD6" w:rsidRDefault="00487CAA" w:rsidP="00A61985">
      <w:pPr>
        <w:pStyle w:val="ConsPlusNormal"/>
        <w:jc w:val="right"/>
      </w:pPr>
    </w:p>
    <w:sectPr w:rsidR="00487CAA" w:rsidRPr="00FA0AD6" w:rsidSect="00732994">
      <w:pgSz w:w="16838" w:h="11905" w:orient="landscape"/>
      <w:pgMar w:top="1701" w:right="1134" w:bottom="850" w:left="993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9E1"/>
    <w:multiLevelType w:val="hybridMultilevel"/>
    <w:tmpl w:val="AED498B8"/>
    <w:lvl w:ilvl="0" w:tplc="77964D06">
      <w:start w:val="1"/>
      <w:numFmt w:val="decimal"/>
      <w:lvlText w:val="%1."/>
      <w:lvlJc w:val="left"/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B6AFE"/>
    <w:multiLevelType w:val="hybridMultilevel"/>
    <w:tmpl w:val="6C0CA264"/>
    <w:lvl w:ilvl="0" w:tplc="03E4C3FE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237E08"/>
    <w:multiLevelType w:val="hybridMultilevel"/>
    <w:tmpl w:val="13BA3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941E8"/>
    <w:multiLevelType w:val="hybridMultilevel"/>
    <w:tmpl w:val="14EC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57176">
    <w:abstractNumId w:val="1"/>
  </w:num>
  <w:num w:numId="2" w16cid:durableId="1358849142">
    <w:abstractNumId w:val="0"/>
  </w:num>
  <w:num w:numId="3" w16cid:durableId="779295524">
    <w:abstractNumId w:val="2"/>
  </w:num>
  <w:num w:numId="4" w16cid:durableId="809008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CAA"/>
    <w:rsid w:val="00004190"/>
    <w:rsid w:val="00015C73"/>
    <w:rsid w:val="00021C42"/>
    <w:rsid w:val="000315FC"/>
    <w:rsid w:val="0004390B"/>
    <w:rsid w:val="00045A7C"/>
    <w:rsid w:val="00057978"/>
    <w:rsid w:val="000638F2"/>
    <w:rsid w:val="00065846"/>
    <w:rsid w:val="00065BCE"/>
    <w:rsid w:val="000715D6"/>
    <w:rsid w:val="00093199"/>
    <w:rsid w:val="000A3513"/>
    <w:rsid w:val="000A42D4"/>
    <w:rsid w:val="000B7560"/>
    <w:rsid w:val="000E0A38"/>
    <w:rsid w:val="000E6922"/>
    <w:rsid w:val="00103B6D"/>
    <w:rsid w:val="00107BA3"/>
    <w:rsid w:val="00121B1B"/>
    <w:rsid w:val="00126295"/>
    <w:rsid w:val="00132522"/>
    <w:rsid w:val="00135726"/>
    <w:rsid w:val="001413FD"/>
    <w:rsid w:val="00145BB1"/>
    <w:rsid w:val="00151E26"/>
    <w:rsid w:val="001547A4"/>
    <w:rsid w:val="0016186D"/>
    <w:rsid w:val="00163C8E"/>
    <w:rsid w:val="0017286E"/>
    <w:rsid w:val="00174512"/>
    <w:rsid w:val="001870E4"/>
    <w:rsid w:val="001A5A61"/>
    <w:rsid w:val="001A7FCE"/>
    <w:rsid w:val="001B5AC5"/>
    <w:rsid w:val="001C15E7"/>
    <w:rsid w:val="001C3163"/>
    <w:rsid w:val="001E607C"/>
    <w:rsid w:val="001F6CC7"/>
    <w:rsid w:val="00205F16"/>
    <w:rsid w:val="002148E3"/>
    <w:rsid w:val="00222094"/>
    <w:rsid w:val="002274AA"/>
    <w:rsid w:val="00231A7C"/>
    <w:rsid w:val="0023420F"/>
    <w:rsid w:val="00235AA5"/>
    <w:rsid w:val="00254A29"/>
    <w:rsid w:val="00260ADF"/>
    <w:rsid w:val="00263DD8"/>
    <w:rsid w:val="00264BDA"/>
    <w:rsid w:val="00282EFD"/>
    <w:rsid w:val="0028766A"/>
    <w:rsid w:val="00287F56"/>
    <w:rsid w:val="00293ADA"/>
    <w:rsid w:val="00293B49"/>
    <w:rsid w:val="00294382"/>
    <w:rsid w:val="0029505F"/>
    <w:rsid w:val="00296EB4"/>
    <w:rsid w:val="002971F9"/>
    <w:rsid w:val="002C5798"/>
    <w:rsid w:val="002C5E90"/>
    <w:rsid w:val="002C6F81"/>
    <w:rsid w:val="002F1A24"/>
    <w:rsid w:val="00300863"/>
    <w:rsid w:val="00305C1C"/>
    <w:rsid w:val="003106BD"/>
    <w:rsid w:val="00310994"/>
    <w:rsid w:val="00315DDD"/>
    <w:rsid w:val="003368DA"/>
    <w:rsid w:val="0034516D"/>
    <w:rsid w:val="00353EF2"/>
    <w:rsid w:val="00364536"/>
    <w:rsid w:val="00366334"/>
    <w:rsid w:val="003676F6"/>
    <w:rsid w:val="00375362"/>
    <w:rsid w:val="0039746C"/>
    <w:rsid w:val="003B22AD"/>
    <w:rsid w:val="003B7C05"/>
    <w:rsid w:val="003C34B2"/>
    <w:rsid w:val="003E24F4"/>
    <w:rsid w:val="003F6B42"/>
    <w:rsid w:val="00403CFC"/>
    <w:rsid w:val="00410035"/>
    <w:rsid w:val="004113A8"/>
    <w:rsid w:val="00415F42"/>
    <w:rsid w:val="00416690"/>
    <w:rsid w:val="004178C0"/>
    <w:rsid w:val="00445F05"/>
    <w:rsid w:val="0045026B"/>
    <w:rsid w:val="0045677B"/>
    <w:rsid w:val="00460F9B"/>
    <w:rsid w:val="00464553"/>
    <w:rsid w:val="004749C8"/>
    <w:rsid w:val="00474A8A"/>
    <w:rsid w:val="0047727D"/>
    <w:rsid w:val="00487CAA"/>
    <w:rsid w:val="00487FA6"/>
    <w:rsid w:val="0049319F"/>
    <w:rsid w:val="004A0F3D"/>
    <w:rsid w:val="004A43C6"/>
    <w:rsid w:val="004B0D9F"/>
    <w:rsid w:val="004B157A"/>
    <w:rsid w:val="004B2CF4"/>
    <w:rsid w:val="004B3545"/>
    <w:rsid w:val="004B4BF2"/>
    <w:rsid w:val="004C3323"/>
    <w:rsid w:val="004C34A9"/>
    <w:rsid w:val="004C6AAA"/>
    <w:rsid w:val="004D3074"/>
    <w:rsid w:val="004D7B56"/>
    <w:rsid w:val="004E4241"/>
    <w:rsid w:val="004F3368"/>
    <w:rsid w:val="00525009"/>
    <w:rsid w:val="00534AE8"/>
    <w:rsid w:val="005403EC"/>
    <w:rsid w:val="00542BE5"/>
    <w:rsid w:val="00553111"/>
    <w:rsid w:val="005569A7"/>
    <w:rsid w:val="00557411"/>
    <w:rsid w:val="00570F83"/>
    <w:rsid w:val="00576DC3"/>
    <w:rsid w:val="005A7F6C"/>
    <w:rsid w:val="005B3D30"/>
    <w:rsid w:val="005B5CB2"/>
    <w:rsid w:val="005D1AF6"/>
    <w:rsid w:val="005D2885"/>
    <w:rsid w:val="005D6C73"/>
    <w:rsid w:val="005E4891"/>
    <w:rsid w:val="005F4E92"/>
    <w:rsid w:val="00604BE9"/>
    <w:rsid w:val="00612697"/>
    <w:rsid w:val="006127F8"/>
    <w:rsid w:val="00614D60"/>
    <w:rsid w:val="006168AA"/>
    <w:rsid w:val="006209E3"/>
    <w:rsid w:val="00636D4F"/>
    <w:rsid w:val="00636FCC"/>
    <w:rsid w:val="00641A34"/>
    <w:rsid w:val="00646A74"/>
    <w:rsid w:val="0065325F"/>
    <w:rsid w:val="00655D6E"/>
    <w:rsid w:val="006701E9"/>
    <w:rsid w:val="00671A03"/>
    <w:rsid w:val="006720F0"/>
    <w:rsid w:val="00675E65"/>
    <w:rsid w:val="006762D2"/>
    <w:rsid w:val="0068147E"/>
    <w:rsid w:val="006846A2"/>
    <w:rsid w:val="00686D98"/>
    <w:rsid w:val="006916C8"/>
    <w:rsid w:val="006962D5"/>
    <w:rsid w:val="00697598"/>
    <w:rsid w:val="006A025D"/>
    <w:rsid w:val="006A08CB"/>
    <w:rsid w:val="006A7860"/>
    <w:rsid w:val="006C131E"/>
    <w:rsid w:val="006C2E13"/>
    <w:rsid w:val="006D1A23"/>
    <w:rsid w:val="006D4A0A"/>
    <w:rsid w:val="006D6C56"/>
    <w:rsid w:val="006E0E14"/>
    <w:rsid w:val="006E1FAE"/>
    <w:rsid w:val="006F0A70"/>
    <w:rsid w:val="006F62D1"/>
    <w:rsid w:val="00707255"/>
    <w:rsid w:val="007108C1"/>
    <w:rsid w:val="00727555"/>
    <w:rsid w:val="00732994"/>
    <w:rsid w:val="00746DD2"/>
    <w:rsid w:val="007507EE"/>
    <w:rsid w:val="00767D1C"/>
    <w:rsid w:val="00772D8E"/>
    <w:rsid w:val="0077332D"/>
    <w:rsid w:val="00781E15"/>
    <w:rsid w:val="00783252"/>
    <w:rsid w:val="007870FA"/>
    <w:rsid w:val="0079011E"/>
    <w:rsid w:val="007959F5"/>
    <w:rsid w:val="007C55A5"/>
    <w:rsid w:val="007D0E27"/>
    <w:rsid w:val="007D2B95"/>
    <w:rsid w:val="007D65F9"/>
    <w:rsid w:val="007F05F2"/>
    <w:rsid w:val="007F1FC0"/>
    <w:rsid w:val="008030C6"/>
    <w:rsid w:val="0080555C"/>
    <w:rsid w:val="008106A4"/>
    <w:rsid w:val="00813889"/>
    <w:rsid w:val="00815948"/>
    <w:rsid w:val="00817247"/>
    <w:rsid w:val="00817BE1"/>
    <w:rsid w:val="00822D0D"/>
    <w:rsid w:val="0082463D"/>
    <w:rsid w:val="0084215A"/>
    <w:rsid w:val="00842B0B"/>
    <w:rsid w:val="008440FB"/>
    <w:rsid w:val="00854975"/>
    <w:rsid w:val="008657D0"/>
    <w:rsid w:val="00874544"/>
    <w:rsid w:val="00875C7B"/>
    <w:rsid w:val="00882958"/>
    <w:rsid w:val="00886A58"/>
    <w:rsid w:val="008A09BB"/>
    <w:rsid w:val="008B1A8A"/>
    <w:rsid w:val="008C2162"/>
    <w:rsid w:val="008D0C8E"/>
    <w:rsid w:val="008E0657"/>
    <w:rsid w:val="008E0766"/>
    <w:rsid w:val="008E336E"/>
    <w:rsid w:val="008E615A"/>
    <w:rsid w:val="008F0ABE"/>
    <w:rsid w:val="008F6F0E"/>
    <w:rsid w:val="009005BD"/>
    <w:rsid w:val="00924121"/>
    <w:rsid w:val="009264D4"/>
    <w:rsid w:val="0093267E"/>
    <w:rsid w:val="0093509B"/>
    <w:rsid w:val="009365A2"/>
    <w:rsid w:val="009407D1"/>
    <w:rsid w:val="009457D2"/>
    <w:rsid w:val="00945D28"/>
    <w:rsid w:val="00951D42"/>
    <w:rsid w:val="00952684"/>
    <w:rsid w:val="00953EFF"/>
    <w:rsid w:val="0095607F"/>
    <w:rsid w:val="00963CD4"/>
    <w:rsid w:val="009659CE"/>
    <w:rsid w:val="0097319F"/>
    <w:rsid w:val="00986870"/>
    <w:rsid w:val="00992D6E"/>
    <w:rsid w:val="00993482"/>
    <w:rsid w:val="009A010E"/>
    <w:rsid w:val="009A16BC"/>
    <w:rsid w:val="009A30D3"/>
    <w:rsid w:val="009A4046"/>
    <w:rsid w:val="009F7A6A"/>
    <w:rsid w:val="00A07ED7"/>
    <w:rsid w:val="00A10D04"/>
    <w:rsid w:val="00A14A9C"/>
    <w:rsid w:val="00A15E13"/>
    <w:rsid w:val="00A25E19"/>
    <w:rsid w:val="00A26FB8"/>
    <w:rsid w:val="00A35C23"/>
    <w:rsid w:val="00A37A48"/>
    <w:rsid w:val="00A4193E"/>
    <w:rsid w:val="00A45FD0"/>
    <w:rsid w:val="00A46794"/>
    <w:rsid w:val="00A616A5"/>
    <w:rsid w:val="00A61985"/>
    <w:rsid w:val="00A84572"/>
    <w:rsid w:val="00A8612C"/>
    <w:rsid w:val="00AA0DEC"/>
    <w:rsid w:val="00AA7F36"/>
    <w:rsid w:val="00AB0576"/>
    <w:rsid w:val="00AC49F6"/>
    <w:rsid w:val="00AF0B18"/>
    <w:rsid w:val="00B005F3"/>
    <w:rsid w:val="00B020A4"/>
    <w:rsid w:val="00B059A0"/>
    <w:rsid w:val="00B1548C"/>
    <w:rsid w:val="00B2343C"/>
    <w:rsid w:val="00B3157D"/>
    <w:rsid w:val="00B333CA"/>
    <w:rsid w:val="00B4102C"/>
    <w:rsid w:val="00B453BA"/>
    <w:rsid w:val="00B45571"/>
    <w:rsid w:val="00B5426F"/>
    <w:rsid w:val="00B75063"/>
    <w:rsid w:val="00B8026A"/>
    <w:rsid w:val="00B80EEA"/>
    <w:rsid w:val="00B9371A"/>
    <w:rsid w:val="00B94420"/>
    <w:rsid w:val="00BA49DA"/>
    <w:rsid w:val="00BB16F8"/>
    <w:rsid w:val="00BB7D5C"/>
    <w:rsid w:val="00BF7962"/>
    <w:rsid w:val="00C117EB"/>
    <w:rsid w:val="00C16BF2"/>
    <w:rsid w:val="00C248B8"/>
    <w:rsid w:val="00C26F0D"/>
    <w:rsid w:val="00C30C1C"/>
    <w:rsid w:val="00C324FC"/>
    <w:rsid w:val="00C3705C"/>
    <w:rsid w:val="00C40A81"/>
    <w:rsid w:val="00C4100D"/>
    <w:rsid w:val="00C44EEB"/>
    <w:rsid w:val="00C52E68"/>
    <w:rsid w:val="00C5428D"/>
    <w:rsid w:val="00C54EE5"/>
    <w:rsid w:val="00C54F3C"/>
    <w:rsid w:val="00C6043A"/>
    <w:rsid w:val="00C7424F"/>
    <w:rsid w:val="00C74D8F"/>
    <w:rsid w:val="00C80D5D"/>
    <w:rsid w:val="00C8265D"/>
    <w:rsid w:val="00C86358"/>
    <w:rsid w:val="00C86964"/>
    <w:rsid w:val="00CA2837"/>
    <w:rsid w:val="00CC56E0"/>
    <w:rsid w:val="00CD35D9"/>
    <w:rsid w:val="00CD73B2"/>
    <w:rsid w:val="00CE7A04"/>
    <w:rsid w:val="00D036D4"/>
    <w:rsid w:val="00D15696"/>
    <w:rsid w:val="00D15C18"/>
    <w:rsid w:val="00D23239"/>
    <w:rsid w:val="00D259F5"/>
    <w:rsid w:val="00D31AFB"/>
    <w:rsid w:val="00D31E41"/>
    <w:rsid w:val="00D343B5"/>
    <w:rsid w:val="00D368EA"/>
    <w:rsid w:val="00D60F6F"/>
    <w:rsid w:val="00D62495"/>
    <w:rsid w:val="00D73CD9"/>
    <w:rsid w:val="00D77252"/>
    <w:rsid w:val="00D82566"/>
    <w:rsid w:val="00D92C09"/>
    <w:rsid w:val="00D94B23"/>
    <w:rsid w:val="00D9670E"/>
    <w:rsid w:val="00DC7F6F"/>
    <w:rsid w:val="00DD0684"/>
    <w:rsid w:val="00DD3467"/>
    <w:rsid w:val="00DD7008"/>
    <w:rsid w:val="00DE3A20"/>
    <w:rsid w:val="00DF38B2"/>
    <w:rsid w:val="00DF6136"/>
    <w:rsid w:val="00E24634"/>
    <w:rsid w:val="00E2785B"/>
    <w:rsid w:val="00E40A4F"/>
    <w:rsid w:val="00E43381"/>
    <w:rsid w:val="00E4517B"/>
    <w:rsid w:val="00E4641A"/>
    <w:rsid w:val="00E510B8"/>
    <w:rsid w:val="00E56CE3"/>
    <w:rsid w:val="00E816AF"/>
    <w:rsid w:val="00E85205"/>
    <w:rsid w:val="00E912A1"/>
    <w:rsid w:val="00E94711"/>
    <w:rsid w:val="00E94B89"/>
    <w:rsid w:val="00EB1179"/>
    <w:rsid w:val="00EC1D31"/>
    <w:rsid w:val="00ED368B"/>
    <w:rsid w:val="00EE09A4"/>
    <w:rsid w:val="00EF6965"/>
    <w:rsid w:val="00EF78F9"/>
    <w:rsid w:val="00F00FC2"/>
    <w:rsid w:val="00F01473"/>
    <w:rsid w:val="00F05EAE"/>
    <w:rsid w:val="00F11091"/>
    <w:rsid w:val="00F2331D"/>
    <w:rsid w:val="00F23B3C"/>
    <w:rsid w:val="00F24700"/>
    <w:rsid w:val="00F275EE"/>
    <w:rsid w:val="00F27976"/>
    <w:rsid w:val="00F27A65"/>
    <w:rsid w:val="00F34D21"/>
    <w:rsid w:val="00F40232"/>
    <w:rsid w:val="00F45BF9"/>
    <w:rsid w:val="00F46862"/>
    <w:rsid w:val="00F513EC"/>
    <w:rsid w:val="00F552DD"/>
    <w:rsid w:val="00F61C3E"/>
    <w:rsid w:val="00F6492C"/>
    <w:rsid w:val="00F65FF0"/>
    <w:rsid w:val="00F73477"/>
    <w:rsid w:val="00F74A0C"/>
    <w:rsid w:val="00F90DB7"/>
    <w:rsid w:val="00F96BFC"/>
    <w:rsid w:val="00FA0AD6"/>
    <w:rsid w:val="00FA1A5E"/>
    <w:rsid w:val="00FB2CD9"/>
    <w:rsid w:val="00FB2D09"/>
    <w:rsid w:val="00FB7D13"/>
    <w:rsid w:val="00FE1DB6"/>
    <w:rsid w:val="00FE250B"/>
    <w:rsid w:val="00FE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D982"/>
  <w15:docId w15:val="{7EFBFC9E-B831-40BA-B0BB-C7263E33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F9B"/>
  </w:style>
  <w:style w:type="paragraph" w:styleId="1">
    <w:name w:val="heading 1"/>
    <w:basedOn w:val="a"/>
    <w:next w:val="a"/>
    <w:link w:val="10"/>
    <w:uiPriority w:val="9"/>
    <w:qFormat/>
    <w:rsid w:val="00B315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A7F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030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7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87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7C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7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7C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7C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7C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7C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7C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A0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07E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6DC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87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30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rsid w:val="0080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803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a"/>
    <w:rsid w:val="0080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rsid w:val="00803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0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2274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274A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274A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74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274AA"/>
    <w:rPr>
      <w:b/>
      <w:bCs/>
      <w:sz w:val="20"/>
      <w:szCs w:val="20"/>
    </w:rPr>
  </w:style>
  <w:style w:type="table" w:styleId="af0">
    <w:name w:val="Table Grid"/>
    <w:basedOn w:val="a1"/>
    <w:rsid w:val="0012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15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0"/>
    <w:uiPriority w:val="59"/>
    <w:rsid w:val="00C5428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rsid w:val="00C5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1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B1548C"/>
    <w:rPr>
      <w:color w:val="954F72"/>
      <w:u w:val="single"/>
    </w:rPr>
  </w:style>
  <w:style w:type="paragraph" w:customStyle="1" w:styleId="msonormal0">
    <w:name w:val="msonormal"/>
    <w:basedOn w:val="a"/>
    <w:rsid w:val="00B1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15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1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B15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154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1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1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B15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15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15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B1548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1548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15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B1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B15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B1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154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AE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1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AE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15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15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B15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15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15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B15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1548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1548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154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154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1548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B1548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B154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B154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15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B15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1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B1548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15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B15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B1548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B15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B15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B46D3DBCC62147896A404D3D88C872CC03210425E904A80AF98FBB929A762F405A1FF54D43DCCE98E95FF49bBO9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4EB46D3DBCC62147896A404D3D88C872DC8311D4F5F904A80AF98FBB929A762F405A1FF54D43DCCE98E95FF49bBO9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EB46D3DBCC62147896A404D3D88C872EC333104459904A80AF98FBB929A762F405A1FF54D43DCCE98E95FF49bBO9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EB46D3DBCC62147896BA09C5B4D08B2FCB6C1543579B1ED9F0C3A6EE20AD35A14AA0B112DD22CCE89192F843E4879EC65F85A705AC34966D1C57bFO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8CFF3-AF49-4DD8-B13D-2822BECF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12620</Words>
  <Characters>71937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nadegda.shmaykova</dc:creator>
  <cp:keywords/>
  <dc:description/>
  <cp:lastModifiedBy>user</cp:lastModifiedBy>
  <cp:revision>5</cp:revision>
  <cp:lastPrinted>2022-10-04T01:49:00Z</cp:lastPrinted>
  <dcterms:created xsi:type="dcterms:W3CDTF">2023-02-10T06:55:00Z</dcterms:created>
  <dcterms:modified xsi:type="dcterms:W3CDTF">2023-02-10T06:58:00Z</dcterms:modified>
</cp:coreProperties>
</file>